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1C" w:rsidRDefault="008E441C" w:rsidP="008E441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sectPr w:rsidR="008E441C" w:rsidSect="008E441C">
          <w:footerReference w:type="default" r:id="rId8"/>
          <w:pgSz w:w="11906" w:h="16838"/>
          <w:pgMar w:top="1701" w:right="567" w:bottom="567" w:left="567" w:header="709" w:footer="709" w:gutter="0"/>
          <w:cols w:space="708"/>
          <w:docGrid w:linePitch="360"/>
        </w:sectPr>
      </w:pPr>
      <w:r w:rsidRPr="008E441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896100" cy="8971915"/>
            <wp:effectExtent l="0" t="0" r="0" b="0"/>
            <wp:docPr id="1" name="Рисунок 1" descr="C:\Users\418\Desktop\ПРОГРАММЫ 2017-2018 УЧЕБНЫЙ ГОД\ПРОГРАММЫ ПФДО\АЗБУКА ВЕЖЛИВ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8\Desktop\ПРОГРАММЫ 2017-2018 УЧЕБНЫЙ ГОД\ПРОГРАММЫ ПФДО\АЗБУКА ВЕЖЛИВОСТИ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14" cy="898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1C" w:rsidRDefault="008E441C" w:rsidP="008E441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880615" w:rsidRPr="00491E23" w:rsidRDefault="00880615" w:rsidP="008E441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91E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Содержание</w:t>
      </w:r>
    </w:p>
    <w:p w:rsidR="00880615" w:rsidRPr="00491E23" w:rsidRDefault="00880615" w:rsidP="00F10515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91E2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Паспорт прогр</w:t>
      </w:r>
      <w:r w:rsidR="00491E2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аммы……………………………………………………</w:t>
      </w:r>
      <w:proofErr w:type="gramStart"/>
      <w:r w:rsidR="0090623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11614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</w:t>
      </w:r>
      <w:proofErr w:type="gramEnd"/>
      <w:r w:rsidR="00EF22F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3</w:t>
      </w:r>
    </w:p>
    <w:p w:rsidR="00880615" w:rsidRPr="00C21764" w:rsidRDefault="00880615" w:rsidP="00C21764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Пояснительн</w:t>
      </w:r>
      <w:r w:rsidR="00491E23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ая записка……………………………………………………</w:t>
      </w:r>
      <w:r w:rsidR="00EF22F0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5</w:t>
      </w: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 w:rsidR="00880615" w:rsidRDefault="00880615" w:rsidP="00F10515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491E2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Учебный п</w:t>
      </w:r>
      <w:r w:rsidR="00491E2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лан…………………………………………………………</w:t>
      </w:r>
      <w:r w:rsidR="0090623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11614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..8</w:t>
      </w:r>
    </w:p>
    <w:p w:rsidR="00491E23" w:rsidRDefault="00491E23" w:rsidP="00F10515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Календарный- учебный график………………………………………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</w:t>
      </w:r>
      <w:r w:rsidR="00EF22F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</w:t>
      </w:r>
      <w:proofErr w:type="gramEnd"/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.8</w:t>
      </w:r>
    </w:p>
    <w:p w:rsidR="00880615" w:rsidRPr="00C21764" w:rsidRDefault="00880615" w:rsidP="00C21764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Содержание учебного материала……………………………</w:t>
      </w:r>
      <w:r w:rsidR="00EF22F0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</w:t>
      </w:r>
      <w:r w:rsidR="00EF22F0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……9</w:t>
      </w: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 w:rsidR="009E506F" w:rsidRPr="00C21764" w:rsidRDefault="009E506F" w:rsidP="00C21764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Методическое обеспечение программы…………………………</w:t>
      </w:r>
      <w:r w:rsidR="00906234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proofErr w:type="gramStart"/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…….</w:t>
      </w:r>
      <w:proofErr w:type="gramEnd"/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9</w:t>
      </w:r>
    </w:p>
    <w:p w:rsidR="00880615" w:rsidRPr="00C21764" w:rsidRDefault="00880615" w:rsidP="00C21764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Требования техники безопасности в процессе реализации програ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ммы…………………………………………………………………...10</w:t>
      </w:r>
    </w:p>
    <w:p w:rsidR="00880615" w:rsidRPr="00C21764" w:rsidRDefault="00880615" w:rsidP="00C21764">
      <w:pPr>
        <w:pStyle w:val="ac"/>
        <w:numPr>
          <w:ilvl w:val="0"/>
          <w:numId w:val="33"/>
        </w:numPr>
        <w:autoSpaceDE w:val="0"/>
        <w:autoSpaceDN w:val="0"/>
        <w:adjustRightInd w:val="0"/>
        <w:spacing w:before="0" w:after="16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217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Организация мероприятий с обучающимися и родителями вне учебного плана </w:t>
      </w:r>
      <w:r w:rsidR="009E506F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……………………………………………………</w:t>
      </w:r>
      <w:r w:rsidR="00906234" w:rsidRP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C21764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……………...16</w:t>
      </w:r>
    </w:p>
    <w:p w:rsidR="00880615" w:rsidRDefault="00C21764" w:rsidP="00F1051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 9</w:t>
      </w:r>
      <w:r w:rsidR="00880615" w:rsidRPr="00491E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. </w:t>
      </w:r>
      <w:r w:rsidR="00880615" w:rsidRPr="00491E2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Перечень информационного и материально-технического обеспечения реализац</w:t>
      </w:r>
      <w:r w:rsidR="004813F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ии программы……………………………</w:t>
      </w:r>
      <w:r w:rsidR="00EC02E8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4813F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…………………</w:t>
      </w:r>
      <w:proofErr w:type="gramStart"/>
      <w:r w:rsidR="004813F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11614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17</w:t>
      </w:r>
    </w:p>
    <w:p w:rsidR="004813F7" w:rsidRDefault="00EF22F0" w:rsidP="00F1051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  </w:t>
      </w:r>
      <w:r w:rsidR="00C21764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10</w:t>
      </w:r>
      <w:r w:rsidR="004813F7" w:rsidRPr="004813F7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Список литературы</w:t>
      </w:r>
      <w:r w:rsidR="004813F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……………………………………………………</w:t>
      </w:r>
      <w:r w:rsidR="00EC02E8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……</w:t>
      </w:r>
      <w:r w:rsidR="001D0B9F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18</w:t>
      </w:r>
    </w:p>
    <w:p w:rsidR="001D0B9F" w:rsidRDefault="001D0B9F" w:rsidP="00F1051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  </w:t>
      </w:r>
      <w:r w:rsidRPr="001D0B9F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Приложение……………………………………………………………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…....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19</w:t>
      </w:r>
    </w:p>
    <w:p w:rsidR="001D0B9F" w:rsidRDefault="001D0B9F" w:rsidP="00F1051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4813F7" w:rsidRPr="00491E23" w:rsidRDefault="004813F7" w:rsidP="00F1051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880615" w:rsidRDefault="00880615" w:rsidP="00F10515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CC44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158" w:rsidRDefault="00784158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140" w:rsidRDefault="00116140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140" w:rsidRDefault="00116140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140" w:rsidRDefault="00116140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140" w:rsidRDefault="00116140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B9F" w:rsidRDefault="001D0B9F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B9F" w:rsidRDefault="001D0B9F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B9F" w:rsidRDefault="001D0B9F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B9F" w:rsidRDefault="001D0B9F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0B9F" w:rsidRDefault="001D0B9F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140" w:rsidRDefault="00116140" w:rsidP="0078415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615" w:rsidRDefault="00880615" w:rsidP="004813F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42A3" w:rsidRPr="00EA42A3" w:rsidRDefault="00EA42A3" w:rsidP="00EA42A3">
      <w:pPr>
        <w:spacing w:before="0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</w:pPr>
      <w:r w:rsidRPr="00EA42A3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1. </w:t>
      </w:r>
      <w:r w:rsidR="002E49B8" w:rsidRPr="00551ADA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>Паспорт программы</w:t>
      </w:r>
    </w:p>
    <w:tbl>
      <w:tblPr>
        <w:tblW w:w="0" w:type="auto"/>
        <w:tblInd w:w="-1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010"/>
      </w:tblGrid>
      <w:tr w:rsidR="00EA42A3" w:rsidRPr="00B344AB" w:rsidTr="0026453E">
        <w:tc>
          <w:tcPr>
            <w:tcW w:w="2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Полное название программы</w:t>
            </w:r>
          </w:p>
        </w:tc>
        <w:tc>
          <w:tcPr>
            <w:tcW w:w="70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2E49B8" w:rsidP="003D6E48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Дополнительная общеобразовательная общеразвивающая </w:t>
            </w:r>
            <w:r w:rsidR="003D6E48"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программа социально- педагогической </w:t>
            </w:r>
            <w:r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направленности «</w:t>
            </w:r>
            <w:r w:rsidR="003D6E48"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Азбука вежливости</w:t>
            </w:r>
            <w:r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EA42A3" w:rsidRPr="00B344AB" w:rsidTr="002E49B8">
        <w:trPr>
          <w:trHeight w:val="593"/>
        </w:trPr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Цель программы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3D6E48" w:rsidP="003D6E4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обучающихся навыков культуры</w:t>
            </w:r>
            <w:r w:rsidRPr="00DA1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DA1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правильного поведения в</w:t>
            </w:r>
            <w:r w:rsidRPr="00DA1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обществе.</w:t>
            </w:r>
          </w:p>
        </w:tc>
      </w:tr>
      <w:tr w:rsidR="00EA42A3" w:rsidRPr="00B344AB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Адресат проектной деятельности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2E49B8">
            <w:pPr>
              <w:spacing w:before="0" w:after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Муниципальное автономное учреждение дополнительного образования Нижнетавдинского муниципального района «Ц</w:t>
            </w:r>
            <w:r w:rsidR="002E49B8"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ентр дополнительного образования</w:t>
            </w: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</w:tr>
      <w:tr w:rsidR="00EA42A3" w:rsidRPr="00DA1302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Срок реализации программы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3D6E48" w:rsidP="00EA42A3">
            <w:pPr>
              <w:spacing w:before="0" w:after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1 месяц</w:t>
            </w:r>
          </w:p>
        </w:tc>
      </w:tr>
      <w:tr w:rsidR="00551ADA" w:rsidRPr="00DA1302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51ADA" w:rsidRPr="00DA1302" w:rsidRDefault="00DA1302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Возраст обучающихся 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51ADA" w:rsidRPr="00DA1302" w:rsidRDefault="00551ADA" w:rsidP="00EA42A3">
            <w:pPr>
              <w:spacing w:before="0" w:after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ru-RU" w:eastAsia="ru-RU" w:bidi="ar-SA"/>
              </w:rPr>
              <w:t>6-9 лет</w:t>
            </w:r>
          </w:p>
        </w:tc>
      </w:tr>
      <w:tr w:rsidR="00EA42A3" w:rsidRPr="00DA1302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Направление деятельности, направленность программы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3D6E48" w:rsidP="00EA42A3">
            <w:pPr>
              <w:spacing w:before="0" w:after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Социально- педагогическая</w:t>
            </w:r>
          </w:p>
        </w:tc>
      </w:tr>
      <w:tr w:rsidR="00EA42A3" w:rsidRPr="00B344AB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Краткое содержание программы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D96D9F" w:rsidP="00DA130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Дополнительная общеобразовательная общеразвивающая программа «Азбука вежливости»</w:t>
            </w:r>
            <w:r w:rsidRPr="00DA1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1302"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оказывает услуги </w:t>
            </w: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обучению детей основам этикета, нравственными нормами поведения, формированию умений правильно ориентироваться в различных жизненных ситуациях, строить гармоничные</w:t>
            </w:r>
            <w:r w:rsidR="00DA1302"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отношения с людьми и природой.</w:t>
            </w:r>
          </w:p>
        </w:tc>
      </w:tr>
      <w:tr w:rsidR="00EA42A3" w:rsidRPr="00B344AB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A42A3" w:rsidRPr="00DA1302" w:rsidRDefault="00EA42A3" w:rsidP="005750F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Ожидаемый результат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3D6E48" w:rsidRPr="00DA1302" w:rsidRDefault="00C679C1" w:rsidP="00C679C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3D6E48"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обогащение личного опыта общения детей;</w:t>
            </w:r>
          </w:p>
          <w:p w:rsidR="003D6E48" w:rsidRPr="00DA1302" w:rsidRDefault="00C679C1" w:rsidP="00C679C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3D6E48"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ориентация на выполнение нравственных норм - заповедей в процессе общения;</w:t>
            </w:r>
          </w:p>
          <w:p w:rsidR="00EA42A3" w:rsidRPr="00DA1302" w:rsidRDefault="00C679C1" w:rsidP="00C679C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3D6E48"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овладение нормами речевого этикета и культуры поведения.</w:t>
            </w:r>
            <w:r w:rsidR="00DE3435"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A42A3" w:rsidRPr="00B344AB" w:rsidTr="005750F3">
        <w:trPr>
          <w:trHeight w:val="596"/>
        </w:trPr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A42A3" w:rsidRPr="00DA1302" w:rsidRDefault="005750F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Аннотация к программе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A42A3" w:rsidRPr="00DA1302" w:rsidRDefault="00D96D9F" w:rsidP="00D96D9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      </w:r>
            <w:proofErr w:type="spellStart"/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криминогенности</w:t>
            </w:r>
            <w:proofErr w:type="spellEnd"/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наркомании среди подростков, потеря позитивной мотивации к учению. В Концепции духовно- нравственного развития и воспитания гражданина России определён современный национальный воспитательный идеал. Это высоконравственный, </w:t>
            </w:r>
            <w:r w:rsidRPr="00DA1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      </w:r>
          </w:p>
        </w:tc>
      </w:tr>
      <w:tr w:rsidR="005750F3" w:rsidRPr="00B344AB" w:rsidTr="0026453E">
        <w:trPr>
          <w:trHeight w:val="596"/>
        </w:trPr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750F3" w:rsidRPr="00DA1302" w:rsidRDefault="005750F3" w:rsidP="005750F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Автор программы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750F3" w:rsidRPr="00DA1302" w:rsidRDefault="005750F3" w:rsidP="005750F3">
            <w:pPr>
              <w:spacing w:befor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Педагог дополнительного образования Растатурова Лилия Муллануровна</w:t>
            </w:r>
          </w:p>
        </w:tc>
      </w:tr>
      <w:tr w:rsidR="005750F3" w:rsidRPr="00DA1302" w:rsidTr="0026453E">
        <w:trPr>
          <w:trHeight w:val="607"/>
        </w:trPr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5750F3" w:rsidRPr="00DA1302" w:rsidRDefault="005750F3" w:rsidP="005750F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Почтовый адрес организации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5750F3" w:rsidRPr="00DA1302" w:rsidRDefault="005750F3" w:rsidP="005750F3">
            <w:pPr>
              <w:spacing w:befor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 xml:space="preserve">626020, Тюменская область, с. Нижняя Тавда, ул. Калинина, д 61 </w:t>
            </w:r>
          </w:p>
        </w:tc>
      </w:tr>
      <w:tr w:rsidR="005750F3" w:rsidRPr="00DA1302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5750F3" w:rsidRPr="00DA1302" w:rsidRDefault="005750F3" w:rsidP="005750F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Ф.И.О. руководителя</w:t>
            </w:r>
          </w:p>
          <w:p w:rsidR="005750F3" w:rsidRPr="00DA1302" w:rsidRDefault="005750F3" w:rsidP="005750F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организации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750F3" w:rsidRPr="00DA1302" w:rsidRDefault="005750F3" w:rsidP="005750F3">
            <w:pPr>
              <w:spacing w:befor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Федотова Светлана Геннадьевна</w:t>
            </w:r>
          </w:p>
        </w:tc>
      </w:tr>
      <w:tr w:rsidR="005750F3" w:rsidRPr="00DA1302" w:rsidTr="0026453E"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5750F3" w:rsidRPr="00DA1302" w:rsidRDefault="005750F3" w:rsidP="005750F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Телефон, факс с указанием кода населенного пункта, электронный адрес организации, авторов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750F3" w:rsidRPr="00DA1302" w:rsidRDefault="005750F3" w:rsidP="005750F3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 w:bidi="ar-SA"/>
              </w:rPr>
            </w:pPr>
            <w:r w:rsidRPr="00DA1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Тел. факс 8(34533)23632, тел. 8(34533)23133, </w:t>
            </w:r>
          </w:p>
          <w:p w:rsidR="005750F3" w:rsidRPr="00DA1302" w:rsidRDefault="003C0657" w:rsidP="005750F3">
            <w:pPr>
              <w:spacing w:befor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hyperlink r:id="rId10" w:history="1">
              <w:r w:rsidR="005750F3" w:rsidRPr="00DA130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 w:bidi="ar-SA"/>
                </w:rPr>
                <w:t>cdodmntavda</w:t>
              </w:r>
              <w:r w:rsidR="005750F3" w:rsidRPr="00DA130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@</w:t>
              </w:r>
              <w:r w:rsidR="005750F3" w:rsidRPr="00DA130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 w:bidi="ar-SA"/>
                </w:rPr>
                <w:t>yandex</w:t>
              </w:r>
              <w:r w:rsidR="005750F3" w:rsidRPr="00DA130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.</w:t>
              </w:r>
              <w:r w:rsidR="005750F3" w:rsidRPr="00DA130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 w:bidi="ar-SA"/>
                </w:rPr>
                <w:t>ru</w:t>
              </w:r>
            </w:hyperlink>
          </w:p>
          <w:p w:rsidR="005750F3" w:rsidRPr="00DA1302" w:rsidRDefault="005750F3" w:rsidP="005750F3">
            <w:pPr>
              <w:spacing w:befor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</w:pPr>
            <w:r w:rsidRPr="00DA130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 w:bidi="ar-SA"/>
              </w:rPr>
              <w:t>626020, Тюменская область, Нижнетавдинский район, село Нижняя Тавда, ул. Калинина, 61.</w:t>
            </w:r>
          </w:p>
        </w:tc>
      </w:tr>
    </w:tbl>
    <w:p w:rsidR="00EA42A3" w:rsidRPr="00DA1302" w:rsidRDefault="00EA42A3" w:rsidP="00EA42A3">
      <w:pPr>
        <w:shd w:val="clear" w:color="auto" w:fill="FFFFFF"/>
        <w:spacing w:before="0"/>
        <w:ind w:left="720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26453E" w:rsidRDefault="0026453E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1A49" w:rsidRDefault="00261A49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302" w:rsidRDefault="00DA1302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42B" w:rsidRPr="001F74FD" w:rsidRDefault="00261A49" w:rsidP="00681E1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813F7">
        <w:rPr>
          <w:rFonts w:ascii="Times New Roman" w:hAnsi="Times New Roman" w:cs="Times New Roman"/>
          <w:b/>
          <w:sz w:val="28"/>
          <w:szCs w:val="28"/>
          <w:lang w:val="ru-RU"/>
        </w:rPr>
        <w:t>. Пояснительная записка</w:t>
      </w:r>
    </w:p>
    <w:p w:rsidR="00261A49" w:rsidRPr="00256F8E" w:rsidRDefault="0002399A" w:rsidP="0002399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>«Азбука вежливости»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>(дале</w:t>
      </w:r>
      <w:r w:rsidR="00256F8E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>программа)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256F8E">
        <w:rPr>
          <w:rFonts w:ascii="Times New Roman" w:hAnsi="Times New Roman" w:cs="Times New Roman"/>
          <w:sz w:val="28"/>
          <w:szCs w:val="28"/>
          <w:lang w:val="ru-RU"/>
        </w:rPr>
        <w:t>ополнительной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общеобразовательной </w:t>
      </w:r>
      <w:r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общеразвивающей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программой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социально-педагогической </w:t>
      </w:r>
      <w:r w:rsidR="00256F8E" w:rsidRPr="00256F8E">
        <w:rPr>
          <w:rFonts w:ascii="Times New Roman" w:hAnsi="Times New Roman" w:cs="Times New Roman"/>
          <w:sz w:val="28"/>
          <w:szCs w:val="28"/>
          <w:lang w:val="ru-RU"/>
        </w:rPr>
        <w:t>направленности ознакомительного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 уровня</w:t>
      </w:r>
      <w:r w:rsidR="00256F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1A49" w:rsidRPr="00256F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A49" w:rsidRPr="0002399A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99A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02399A">
        <w:rPr>
          <w:rFonts w:ascii="Times New Roman" w:hAnsi="Times New Roman" w:cs="Times New Roman"/>
          <w:b/>
          <w:sz w:val="28"/>
          <w:szCs w:val="28"/>
        </w:rPr>
        <w:t> </w:t>
      </w:r>
      <w:r w:rsidRPr="0002399A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заключается в востребованности услуг по обучению детей основам этикета, нравственными нормами поведения, формированию умений правильно ориентироваться в различных жизненных ситуациях, строить гармоничные отношения с людьми и природой.</w:t>
      </w:r>
    </w:p>
    <w:p w:rsidR="00261A49" w:rsidRPr="0002399A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99A">
        <w:rPr>
          <w:rFonts w:ascii="Times New Roman" w:hAnsi="Times New Roman" w:cs="Times New Roman"/>
          <w:sz w:val="28"/>
          <w:szCs w:val="28"/>
          <w:lang w:val="ru-RU"/>
        </w:rPr>
        <w:t>Назначение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заключается в оказании услуг, направленных на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приобщение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детей к богатому наследию человеческой культуры.</w:t>
      </w:r>
    </w:p>
    <w:p w:rsidR="00261A49" w:rsidRPr="0002399A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99A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02399A">
        <w:rPr>
          <w:rFonts w:ascii="Times New Roman" w:hAnsi="Times New Roman" w:cs="Times New Roman"/>
          <w:b/>
          <w:sz w:val="28"/>
          <w:szCs w:val="28"/>
        </w:rPr>
        <w:t> </w:t>
      </w:r>
      <w:r w:rsidRPr="0002399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="0002399A">
        <w:rPr>
          <w:rFonts w:ascii="Times New Roman" w:hAnsi="Times New Roman" w:cs="Times New Roman"/>
          <w:sz w:val="28"/>
          <w:szCs w:val="28"/>
          <w:lang w:val="ru-RU"/>
        </w:rPr>
        <w:t>является формирование у обучающихся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 xml:space="preserve"> навыков культуры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и правильного поведения в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обществе.</w:t>
      </w:r>
    </w:p>
    <w:p w:rsidR="00261A49" w:rsidRPr="00D96D9F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99A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>является модифицированной. В ее основу заложена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91656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 по этике</w:t>
      </w:r>
      <w:r w:rsidRPr="00256F8E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0239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«Человек и окружающий мир»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02399A">
        <w:rPr>
          <w:rFonts w:ascii="Times New Roman" w:hAnsi="Times New Roman" w:cs="Times New Roman"/>
          <w:sz w:val="28"/>
          <w:szCs w:val="28"/>
          <w:lang w:val="ru-RU"/>
        </w:rPr>
        <w:t xml:space="preserve">Н. В. Приваловой.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По содержанию деятельности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является познавательной с элементами социальной адаптации.</w:t>
      </w:r>
    </w:p>
    <w:p w:rsidR="00261A49" w:rsidRPr="00D96D9F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По уровню формирования и развития личности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является развивающей личность – информирующей о виде деятельности и области знаний, нацеленной на получение сведений по интересующей дисциплине и формирование элементарных предметных и ключевых компетенций в определенной области знаний, на совместную и самостоятельную деятельность в сфере досуга.</w:t>
      </w:r>
    </w:p>
    <w:p w:rsidR="00261A49" w:rsidRPr="00D96D9F" w:rsidRDefault="00261A49" w:rsidP="000239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Отличительной особенностью данной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является ее направленность на формирование целостного и эмоционально-образного восприятия мира и доступность для детей с различным интеллектуальным уровнем и физическим здоровьем, ориентированность на запросы детей и родителей.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Исходной теоретической основой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является положение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="0033681A" w:rsidRPr="00D96D9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/>
        </w:rPr>
        <w:t>о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–предоставлении детям возможности выбора сферы деятельности в соответствии с их возрастными особенностями и диапазоном интересов и потребностей;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воспитательном значении современного этикета (установленного порядка поведения 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 где-либо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 который дает представление о моральных нормах и ценностях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общества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61A49" w:rsidRPr="00D96D9F" w:rsidRDefault="00261A49" w:rsidP="00916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Главная 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идея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заключается в сочетании различных видов </w:t>
      </w:r>
      <w:r w:rsidR="0033681A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обучающихся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с учётом их возрастных возможностей и ориентирует педагога на реализацию индивидуального подхода к ребёнку.</w:t>
      </w:r>
    </w:p>
    <w:p w:rsidR="00261A49" w:rsidRPr="00D96D9F" w:rsidRDefault="00261A49" w:rsidP="00916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построена на технологии дифференцированного подхода, учитывающего возможности, способности и склонности каждого</w:t>
      </w:r>
      <w:r w:rsidR="0033681A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ребенка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. При этом её содержание ориентировано на технологии игрового обучения.</w:t>
      </w:r>
    </w:p>
    <w:p w:rsidR="00916567" w:rsidRPr="00D96D9F" w:rsidRDefault="00916567" w:rsidP="00256F8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916567">
        <w:rPr>
          <w:rFonts w:ascii="Times New Roman" w:hAnsi="Times New Roman" w:cs="Times New Roman"/>
          <w:b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рассчитана на один </w:t>
      </w:r>
      <w:r w:rsidR="0033681A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месяц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обучения;</w:t>
      </w:r>
    </w:p>
    <w:p w:rsidR="00261A49" w:rsidRPr="0089189D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89D">
        <w:rPr>
          <w:rFonts w:ascii="Times New Roman" w:hAnsi="Times New Roman" w:cs="Times New Roman"/>
          <w:sz w:val="28"/>
          <w:szCs w:val="28"/>
          <w:lang w:val="ru-RU"/>
        </w:rPr>
        <w:t>– общая продолжительность обучени</w:t>
      </w:r>
      <w:r w:rsidR="002B69FF" w:rsidRPr="0089189D">
        <w:rPr>
          <w:rFonts w:ascii="Times New Roman" w:hAnsi="Times New Roman" w:cs="Times New Roman"/>
          <w:sz w:val="28"/>
          <w:szCs w:val="28"/>
          <w:lang w:val="ru-RU"/>
        </w:rPr>
        <w:t>я составляет 8</w:t>
      </w:r>
      <w:r w:rsidRPr="0089189D"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DA1302" w:rsidRPr="00122CD2" w:rsidRDefault="00DA1302" w:rsidP="00256F8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</w:p>
    <w:p w:rsidR="00261A49" w:rsidRPr="00122CD2" w:rsidRDefault="00261A49" w:rsidP="00256F8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2C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Режим занятий</w:t>
      </w:r>
      <w:r w:rsidRPr="00122CD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61A49" w:rsidRPr="00D96D9F" w:rsidRDefault="0033681A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занятия проводятся 2</w:t>
      </w:r>
      <w:r w:rsidR="00261A49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а в неделю по 45</w:t>
      </w:r>
      <w:r w:rsidR="00261A49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минут;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принимаются все желающие</w:t>
      </w:r>
    </w:p>
    <w:p w:rsidR="00916567" w:rsidRPr="00D96D9F" w:rsidRDefault="00916567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/>
        </w:rPr>
      </w:pP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Возраст</w:t>
      </w:r>
      <w:r w:rsidR="0033681A" w:rsidRPr="00D96D9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 обучающихся</w:t>
      </w:r>
      <w:r w:rsidR="0033681A" w:rsidRPr="00D96D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3681A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6 – 9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:rsidR="00916567" w:rsidRPr="00D96D9F" w:rsidRDefault="00916567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A49" w:rsidRPr="00916567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</w:t>
      </w:r>
      <w:r w:rsidR="0033681A" w:rsidRPr="00916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обучающихся </w:t>
      </w: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16567">
        <w:rPr>
          <w:rFonts w:ascii="Times New Roman" w:hAnsi="Times New Roman" w:cs="Times New Roman"/>
          <w:b/>
          <w:sz w:val="28"/>
          <w:szCs w:val="28"/>
        </w:rPr>
        <w:t> </w:t>
      </w:r>
      <w:r w:rsidRPr="009165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группе</w:t>
      </w: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81A" w:rsidRPr="00916567">
        <w:rPr>
          <w:rFonts w:ascii="Times New Roman" w:hAnsi="Times New Roman" w:cs="Times New Roman"/>
          <w:sz w:val="28"/>
          <w:szCs w:val="28"/>
          <w:lang w:val="ru-RU"/>
        </w:rPr>
        <w:t>15-25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916567" w:rsidRPr="00D96D9F" w:rsidRDefault="00916567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A49" w:rsidRPr="00916567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Организационные формы обучения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 – групповые занятия с индивидуальным подходом и созданием соревновательного фона, стимулирующего повышенную работоспособность и возможность активиза</w:t>
      </w:r>
      <w:r w:rsidR="00256F8E"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>индивидуального участия.</w:t>
      </w:r>
    </w:p>
    <w:p w:rsidR="00916567" w:rsidRPr="00D96D9F" w:rsidRDefault="00916567" w:rsidP="00256F8E">
      <w:pPr>
        <w:pStyle w:val="aa"/>
        <w:jc w:val="both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:rsidR="00261A49" w:rsidRPr="00916567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56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Программа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>реал</w:t>
      </w:r>
      <w:r w:rsidR="00256F8E"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изуется по </w:t>
      </w:r>
      <w:proofErr w:type="spellStart"/>
      <w:r w:rsidR="00256F8E" w:rsidRPr="00916567">
        <w:rPr>
          <w:rFonts w:ascii="Times New Roman" w:hAnsi="Times New Roman" w:cs="Times New Roman"/>
          <w:sz w:val="28"/>
          <w:szCs w:val="28"/>
          <w:lang w:val="ru-RU"/>
        </w:rPr>
        <w:t>безоценочной</w:t>
      </w:r>
      <w:proofErr w:type="spellEnd"/>
      <w:r w:rsidR="00256F8E"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 системе,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 xml:space="preserve"> через аудиторные учебные занятия, основными формами которых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91656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являются</w:t>
      </w:r>
      <w:r w:rsidRPr="009165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теоретические занятия;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практические занятия;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индивидуальные, парные, групповые и коллективные формы работы.</w:t>
      </w:r>
    </w:p>
    <w:p w:rsidR="00916567" w:rsidRPr="00D96D9F" w:rsidRDefault="00916567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A49" w:rsidRPr="00916567" w:rsidRDefault="00261A49" w:rsidP="00916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>Формы подведения итогов реализации</w:t>
      </w:r>
      <w:r w:rsidRPr="00916567">
        <w:rPr>
          <w:rFonts w:ascii="Times New Roman" w:hAnsi="Times New Roman" w:cs="Times New Roman"/>
          <w:b/>
          <w:sz w:val="28"/>
          <w:szCs w:val="28"/>
        </w:rPr>
        <w:t> </w:t>
      </w:r>
      <w:r w:rsidRPr="00916567">
        <w:rPr>
          <w:rFonts w:ascii="Times New Roman" w:hAnsi="Times New Roman" w:cs="Times New Roman"/>
          <w:b/>
          <w:sz w:val="28"/>
          <w:szCs w:val="28"/>
          <w:lang w:val="ru-RU"/>
        </w:rPr>
        <w:t>программы: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текущий контроль в процессе проведения каждого учебного занятия, направленный на закрепление теоретического материала по изучаемой теме и формирование практических умений;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– итоговый контроль осуществляется в форме мониторинга по результатам </w:t>
      </w:r>
      <w:r w:rsidR="008E441C" w:rsidRPr="00D96D9F">
        <w:rPr>
          <w:rFonts w:ascii="Times New Roman" w:hAnsi="Times New Roman" w:cs="Times New Roman"/>
          <w:sz w:val="28"/>
          <w:szCs w:val="28"/>
          <w:lang w:val="ru-RU"/>
        </w:rPr>
        <w:t>участия воспитанников</w:t>
      </w:r>
      <w:r w:rsidR="00256F8E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в викторинах, турнирах по изучаемым темам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61A49" w:rsidRPr="00D96D9F" w:rsidRDefault="00916567" w:rsidP="00256F8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Для реализации поставленной цели решаются следующие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задачи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– познакомить </w:t>
      </w:r>
      <w:r w:rsidR="00256F8E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с правилами поведения и культуры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в различных жизненных ситуациях;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развивать у детей познавательный интерес к этике поведения 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916567" w:rsidRPr="00916567" w:rsidRDefault="00916567" w:rsidP="0091656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1656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научить распознавать </w:t>
      </w:r>
      <w:r w:rsidR="00261A49" w:rsidRPr="00916567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916567">
        <w:rPr>
          <w:rFonts w:ascii="Times New Roman" w:hAnsi="Times New Roman" w:cs="Times New Roman"/>
          <w:sz w:val="28"/>
          <w:szCs w:val="28"/>
          <w:lang w:val="ru-RU"/>
        </w:rPr>
        <w:t>«этика»,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916567">
        <w:rPr>
          <w:rFonts w:ascii="Times New Roman" w:hAnsi="Times New Roman" w:cs="Times New Roman"/>
          <w:sz w:val="28"/>
          <w:szCs w:val="28"/>
          <w:lang w:val="ru-RU"/>
        </w:rPr>
        <w:t>«этикет»,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916567">
        <w:rPr>
          <w:rFonts w:ascii="Times New Roman" w:hAnsi="Times New Roman" w:cs="Times New Roman"/>
          <w:sz w:val="28"/>
          <w:szCs w:val="28"/>
          <w:lang w:val="ru-RU"/>
        </w:rPr>
        <w:t>«культура»,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  <w:r w:rsidR="00261A49" w:rsidRPr="00916567">
        <w:rPr>
          <w:rFonts w:ascii="Times New Roman" w:hAnsi="Times New Roman" w:cs="Times New Roman"/>
          <w:sz w:val="28"/>
          <w:szCs w:val="28"/>
          <w:lang w:val="ru-RU"/>
        </w:rPr>
        <w:t>«вежливость»</w:t>
      </w:r>
      <w:r w:rsidR="00261A49" w:rsidRPr="00256F8E">
        <w:rPr>
          <w:rFonts w:ascii="Times New Roman" w:hAnsi="Times New Roman" w:cs="Times New Roman"/>
          <w:sz w:val="28"/>
          <w:szCs w:val="28"/>
        </w:rPr>
        <w:t> </w:t>
      </w:r>
    </w:p>
    <w:p w:rsidR="00261A49" w:rsidRPr="00916567" w:rsidRDefault="00261A49" w:rsidP="0091656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16567">
        <w:rPr>
          <w:rFonts w:ascii="Times New Roman" w:hAnsi="Times New Roman" w:cs="Times New Roman"/>
          <w:sz w:val="28"/>
          <w:szCs w:val="28"/>
          <w:lang w:val="ru-RU"/>
        </w:rPr>
        <w:t>и их компоненты;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– способствовать формированию у </w:t>
      </w:r>
      <w:r w:rsidR="00256F8E"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устойчивых навыков культуры поведения и</w:t>
      </w:r>
      <w:r w:rsidRPr="00256F8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 с людьми и природой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261A49" w:rsidRPr="00D96D9F" w:rsidRDefault="00261A49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воспитывать такие качества, как доброта, гуманность, стремление к высоким идеалам, к творчеству.</w:t>
      </w:r>
    </w:p>
    <w:p w:rsidR="00E57FBE" w:rsidRPr="00D96D9F" w:rsidRDefault="00E57FBE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E48" w:rsidRDefault="003D6E48" w:rsidP="003D6E4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</w:t>
      </w:r>
    </w:p>
    <w:p w:rsidR="003D6E48" w:rsidRDefault="003D6E48" w:rsidP="003D6E4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E48" w:rsidRPr="003D6E48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>обогащение личного опыта общения детей;</w:t>
      </w:r>
    </w:p>
    <w:p w:rsidR="003D6E48" w:rsidRPr="003D6E48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40F68">
        <w:rPr>
          <w:rFonts w:ascii="Times New Roman" w:hAnsi="Times New Roman" w:cs="Times New Roman"/>
          <w:sz w:val="28"/>
          <w:szCs w:val="28"/>
          <w:lang w:val="ru-RU"/>
        </w:rPr>
        <w:t xml:space="preserve">ориентация </w:t>
      </w:r>
      <w:r w:rsidR="00A40F68" w:rsidRPr="003D6E4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нравственных норм - заповедей в процессе общения;</w:t>
      </w:r>
    </w:p>
    <w:p w:rsidR="003D6E48" w:rsidRPr="003D6E48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>овладение нормами речевого этикета и культуры поведения.</w:t>
      </w:r>
    </w:p>
    <w:p w:rsidR="003D6E48" w:rsidRPr="003D6E48" w:rsidRDefault="003D6E48" w:rsidP="003D6E4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FBE" w:rsidRPr="003D6E48" w:rsidRDefault="00E57FBE" w:rsidP="00256F8E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FBE" w:rsidRPr="00E57FBE" w:rsidRDefault="00E57FBE" w:rsidP="00E57FBE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b/>
          <w:sz w:val="28"/>
          <w:szCs w:val="28"/>
          <w:lang w:val="ru-RU"/>
        </w:rPr>
        <w:t>Формируемые компетенции</w:t>
      </w:r>
    </w:p>
    <w:p w:rsidR="00E57FBE" w:rsidRPr="00E57FBE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sz w:val="28"/>
          <w:szCs w:val="28"/>
          <w:lang w:val="ru-RU"/>
        </w:rPr>
        <w:t>В процессе реализации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 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формируются следующие предметные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компетенции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уметь 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распознавать понятия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«этика»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«этикет»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«культура»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</w:p>
    <w:p w:rsidR="00E57FBE" w:rsidRPr="00E57FBE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«</w:t>
      </w:r>
      <w:r w:rsidRPr="00E57FBE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вежливость</w:t>
      </w:r>
      <w:r w:rsidRPr="00E57FB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»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7FBE" w:rsidRPr="00E57FBE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sz w:val="28"/>
          <w:szCs w:val="28"/>
          <w:lang w:val="ru-RU"/>
        </w:rPr>
        <w:t>– уметь соблюдать правила культуры поведения и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во всех жизненных ситуациях;</w:t>
      </w:r>
    </w:p>
    <w:p w:rsidR="00E57FBE" w:rsidRPr="00E57FBE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FBE">
        <w:rPr>
          <w:rFonts w:ascii="Times New Roman" w:hAnsi="Times New Roman" w:cs="Times New Roman"/>
          <w:sz w:val="28"/>
          <w:szCs w:val="28"/>
          <w:lang w:val="ru-RU"/>
        </w:rPr>
        <w:t>– знать и понимать сложности, глубину и радость искусства человеческого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E57FB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E57F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7FBE" w:rsidRPr="003B6401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401">
        <w:rPr>
          <w:rFonts w:ascii="Times New Roman" w:hAnsi="Times New Roman" w:cs="Times New Roman"/>
          <w:sz w:val="28"/>
          <w:szCs w:val="28"/>
          <w:lang w:val="ru-RU"/>
        </w:rPr>
        <w:t>– уметь применять навыки культуры поведения,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3B640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 и внешнего вида</w:t>
      </w:r>
      <w:r w:rsidRPr="003B6401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осознавать свои поступки, уметь различать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«что такое хорошо и что такое плохо»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проявлять самостоятельность в поступках, в оценке культуры речи, одежды,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 и поведения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Также в процессе реализации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программы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будут формироваться следующие ключевые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компетенции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7FBE" w:rsidRPr="003B6401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401">
        <w:rPr>
          <w:rFonts w:ascii="Times New Roman" w:hAnsi="Times New Roman" w:cs="Times New Roman"/>
          <w:sz w:val="28"/>
          <w:szCs w:val="28"/>
          <w:lang w:val="ru-RU"/>
        </w:rPr>
        <w:t>1. Ценностно-смысловые компетенции – уметь формулировать собственные ценностные ориентиры по отношению к изучаемому предмету; выбирать целевые установки для своих действий и поступков.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2. Учебно-познавательные компетенции – уметь пояснить цель, осуществлять её реализацию, давать самооценку своей учебно-познавательной деятельности.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3. Социокультурные компетенции – иметь представление о социальных нормах и ценностях; владеть этикой взаимоотношений.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4. Коммуникативные компетенции – уметь выступать с устным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сообщением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 отвечать на вопрос; владеть такими видами речевой деятельности, как монолог и диалог; владеть способами совместной деятельности в группе, приемами действий в ситуациях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иметь позитивные навыки</w:t>
      </w:r>
      <w:r w:rsidRPr="00E57FBE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5. Информационные компетенции – владеть навыками работы с различными источниками информации; осознанно воспринимать информацию, уметь выделять в ней главное и необходимое.</w:t>
      </w:r>
    </w:p>
    <w:p w:rsidR="00E57FBE" w:rsidRPr="00D96D9F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D96D9F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компетенции – уметь позитивно относиться к своему здоровью; заботиться о собственном здоровье, личной безопасности.</w:t>
      </w:r>
    </w:p>
    <w:p w:rsidR="00E57FBE" w:rsidRPr="00E57FBE" w:rsidRDefault="00E57FBE" w:rsidP="00E57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410B" w:rsidRDefault="00AE410B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5B3A" w:rsidRDefault="000C5B3A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C7C1D" w:rsidRPr="003C7C1D" w:rsidRDefault="004813F7" w:rsidP="003C7C1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3C7C1D" w:rsidRPr="003C7C1D">
        <w:rPr>
          <w:rFonts w:ascii="Times New Roman" w:hAnsi="Times New Roman" w:cs="Times New Roman"/>
          <w:b/>
          <w:sz w:val="28"/>
          <w:szCs w:val="28"/>
          <w:lang w:val="ru-RU"/>
        </w:rPr>
        <w:t>Учебн</w:t>
      </w:r>
      <w:r w:rsidR="00C850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план </w:t>
      </w:r>
    </w:p>
    <w:p w:rsidR="003C7C1D" w:rsidRDefault="003C7C1D" w:rsidP="00CC44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109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9"/>
        <w:gridCol w:w="1132"/>
        <w:gridCol w:w="2693"/>
        <w:gridCol w:w="992"/>
        <w:gridCol w:w="1134"/>
        <w:gridCol w:w="1418"/>
        <w:gridCol w:w="2270"/>
      </w:tblGrid>
      <w:tr w:rsidR="00553A2C" w:rsidRPr="0087674E" w:rsidTr="0022199F">
        <w:trPr>
          <w:trHeight w:val="690"/>
        </w:trPr>
        <w:tc>
          <w:tcPr>
            <w:tcW w:w="1279" w:type="dxa"/>
            <w:vMerge w:val="restart"/>
          </w:tcPr>
          <w:p w:rsidR="00553A2C" w:rsidRPr="00383CB1" w:rsidRDefault="00553A2C" w:rsidP="00F03D1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сложности</w:t>
            </w:r>
          </w:p>
        </w:tc>
        <w:tc>
          <w:tcPr>
            <w:tcW w:w="1132" w:type="dxa"/>
            <w:vMerge w:val="restart"/>
          </w:tcPr>
          <w:p w:rsidR="00553A2C" w:rsidRPr="00383CB1" w:rsidRDefault="00553A2C" w:rsidP="00553A2C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Продолжительность обучения </w:t>
            </w:r>
          </w:p>
        </w:tc>
        <w:tc>
          <w:tcPr>
            <w:tcW w:w="2693" w:type="dxa"/>
            <w:vMerge w:val="restart"/>
          </w:tcPr>
          <w:p w:rsidR="00553A2C" w:rsidRPr="00383CB1" w:rsidRDefault="00916567" w:rsidP="00F03D1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Разделы</w:t>
            </w:r>
          </w:p>
        </w:tc>
        <w:tc>
          <w:tcPr>
            <w:tcW w:w="3544" w:type="dxa"/>
            <w:gridSpan w:val="3"/>
          </w:tcPr>
          <w:p w:rsidR="00553A2C" w:rsidRPr="004813F7" w:rsidRDefault="00553A2C" w:rsidP="00F0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83CB1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Количество часов </w:t>
            </w:r>
          </w:p>
        </w:tc>
        <w:tc>
          <w:tcPr>
            <w:tcW w:w="2270" w:type="dxa"/>
            <w:vMerge w:val="restart"/>
          </w:tcPr>
          <w:p w:rsidR="00553A2C" w:rsidRPr="00383CB1" w:rsidRDefault="00553A2C" w:rsidP="00553A2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Формы промежуточной / итоговой аттестации</w:t>
            </w:r>
          </w:p>
          <w:p w:rsidR="00553A2C" w:rsidRPr="00383CB1" w:rsidRDefault="00553A2C" w:rsidP="00F03D1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58B" w:rsidRPr="0087674E" w:rsidTr="0022199F">
        <w:trPr>
          <w:trHeight w:val="197"/>
        </w:trPr>
        <w:tc>
          <w:tcPr>
            <w:tcW w:w="1279" w:type="dxa"/>
            <w:vMerge/>
          </w:tcPr>
          <w:p w:rsidR="00553A2C" w:rsidRPr="00383CB1" w:rsidRDefault="00553A2C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553A2C" w:rsidRPr="00383CB1" w:rsidRDefault="00553A2C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553A2C" w:rsidRPr="00383CB1" w:rsidRDefault="00553A2C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53A2C" w:rsidRPr="00383CB1" w:rsidRDefault="00553A2C" w:rsidP="00F0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CB1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Всего </w:t>
            </w:r>
          </w:p>
        </w:tc>
        <w:tc>
          <w:tcPr>
            <w:tcW w:w="1134" w:type="dxa"/>
          </w:tcPr>
          <w:p w:rsidR="00553A2C" w:rsidRPr="00383CB1" w:rsidRDefault="00553A2C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CB1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Теория</w:t>
            </w:r>
          </w:p>
        </w:tc>
        <w:tc>
          <w:tcPr>
            <w:tcW w:w="1418" w:type="dxa"/>
          </w:tcPr>
          <w:p w:rsidR="00553A2C" w:rsidRPr="00383CB1" w:rsidRDefault="00553A2C" w:rsidP="00F0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 w:rsidRPr="00383CB1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Практика</w:t>
            </w:r>
          </w:p>
        </w:tc>
        <w:tc>
          <w:tcPr>
            <w:tcW w:w="2270" w:type="dxa"/>
            <w:vMerge/>
          </w:tcPr>
          <w:p w:rsidR="00553A2C" w:rsidRPr="00383CB1" w:rsidRDefault="00553A2C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567" w:rsidRPr="008B541F" w:rsidTr="0022199F">
        <w:trPr>
          <w:trHeight w:val="197"/>
        </w:trPr>
        <w:tc>
          <w:tcPr>
            <w:tcW w:w="1279" w:type="dxa"/>
            <w:vMerge w:val="restart"/>
          </w:tcPr>
          <w:p w:rsidR="00916567" w:rsidRPr="00383CB1" w:rsidRDefault="00916567" w:rsidP="005172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Стартовый (ознакомительный)</w:t>
            </w:r>
          </w:p>
        </w:tc>
        <w:tc>
          <w:tcPr>
            <w:tcW w:w="1132" w:type="dxa"/>
            <w:vMerge w:val="restart"/>
          </w:tcPr>
          <w:p w:rsidR="00916567" w:rsidRPr="00383CB1" w:rsidRDefault="008B541F" w:rsidP="005172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месяц</w:t>
            </w:r>
          </w:p>
        </w:tc>
        <w:tc>
          <w:tcPr>
            <w:tcW w:w="2693" w:type="dxa"/>
          </w:tcPr>
          <w:p w:rsidR="008B541F" w:rsidRPr="00D96D9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Вводное занятие. Зачем </w:t>
            </w: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быть</w:t>
            </w: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16567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вежливым</w:t>
            </w: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</w:tc>
        <w:tc>
          <w:tcPr>
            <w:tcW w:w="992" w:type="dxa"/>
          </w:tcPr>
          <w:p w:rsidR="00916567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916567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916567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</w:tcPr>
          <w:p w:rsidR="00916567" w:rsidRPr="00383CB1" w:rsidRDefault="00916567" w:rsidP="0051729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Опрос </w:t>
            </w:r>
          </w:p>
        </w:tc>
      </w:tr>
      <w:tr w:rsidR="008B541F" w:rsidRPr="00B344AB" w:rsidTr="0022199F">
        <w:trPr>
          <w:trHeight w:val="197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Как вести себя на улице?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 w:val="restart"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 (викторины и турниры по пройденным темам)</w:t>
            </w:r>
          </w:p>
        </w:tc>
      </w:tr>
      <w:tr w:rsidR="008B541F" w:rsidRPr="0022199F" w:rsidTr="0022199F">
        <w:trPr>
          <w:trHeight w:val="197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Как вести себя в гостях?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916567">
        <w:trPr>
          <w:trHeight w:val="479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Как вести себя за столом?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916567">
        <w:trPr>
          <w:trHeight w:val="585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надо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одеваться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916567">
        <w:trPr>
          <w:trHeight w:val="615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Разговор о разговоре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Как стать точным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B63548">
        <w:trPr>
          <w:trHeight w:val="600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B6354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Помни об окружающих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0,5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8B541F">
        <w:trPr>
          <w:trHeight w:val="828"/>
        </w:trPr>
        <w:tc>
          <w:tcPr>
            <w:tcW w:w="1279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Заключительное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541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B541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Турнир</w:t>
            </w:r>
            <w:proofErr w:type="spellEnd"/>
            <w:r w:rsidRPr="008B541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8B541F">
              <w:rPr>
                <w:rStyle w:val="a8"/>
                <w:rFonts w:ascii="Times New Roman" w:hAnsi="Times New Roman" w:cs="Times New Roman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вежливых</w:t>
            </w:r>
            <w:proofErr w:type="spellEnd"/>
            <w:r w:rsidRPr="008B54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418" w:type="dxa"/>
          </w:tcPr>
          <w:p w:rsidR="008B541F" w:rsidRPr="008B541F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270" w:type="dxa"/>
            <w:vMerge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41F" w:rsidRPr="0022199F" w:rsidTr="0022199F">
        <w:trPr>
          <w:trHeight w:val="197"/>
        </w:trPr>
        <w:tc>
          <w:tcPr>
            <w:tcW w:w="5104" w:type="dxa"/>
            <w:gridSpan w:val="3"/>
          </w:tcPr>
          <w:p w:rsidR="008B541F" w:rsidRPr="00CC30BD" w:rsidRDefault="008B541F" w:rsidP="008B541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30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8B541F" w:rsidRPr="00383CB1" w:rsidRDefault="008B541F" w:rsidP="008B5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134" w:type="dxa"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3,5</w:t>
            </w:r>
          </w:p>
        </w:tc>
        <w:tc>
          <w:tcPr>
            <w:tcW w:w="1418" w:type="dxa"/>
          </w:tcPr>
          <w:p w:rsidR="008B541F" w:rsidRPr="00383CB1" w:rsidRDefault="008B541F" w:rsidP="008B5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4,5</w:t>
            </w:r>
          </w:p>
        </w:tc>
        <w:tc>
          <w:tcPr>
            <w:tcW w:w="2270" w:type="dxa"/>
          </w:tcPr>
          <w:p w:rsidR="008B541F" w:rsidRPr="00383CB1" w:rsidRDefault="008B541F" w:rsidP="008B541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00818" w:rsidRDefault="00600818" w:rsidP="0060081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0818" w:rsidRDefault="00600818" w:rsidP="006008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0AE" w:rsidRPr="00600818" w:rsidRDefault="004813F7" w:rsidP="006008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D864C3" w:rsidRPr="00600818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учебный график</w:t>
      </w:r>
    </w:p>
    <w:p w:rsidR="00D864C3" w:rsidRPr="00600818" w:rsidRDefault="00D864C3" w:rsidP="006008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916" w:type="dxa"/>
        <w:tblInd w:w="-885" w:type="dxa"/>
        <w:tblLook w:val="04A0" w:firstRow="1" w:lastRow="0" w:firstColumn="1" w:lastColumn="0" w:noHBand="0" w:noVBand="1"/>
      </w:tblPr>
      <w:tblGrid>
        <w:gridCol w:w="2409"/>
        <w:gridCol w:w="3619"/>
        <w:gridCol w:w="2893"/>
        <w:gridCol w:w="1995"/>
      </w:tblGrid>
      <w:tr w:rsidR="00600818" w:rsidTr="00600818">
        <w:trPr>
          <w:trHeight w:val="1081"/>
        </w:trPr>
        <w:tc>
          <w:tcPr>
            <w:tcW w:w="1902" w:type="dxa"/>
          </w:tcPr>
          <w:p w:rsidR="00600818" w:rsidRPr="00600818" w:rsidRDefault="00600818" w:rsidP="00CC442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0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Уровень сложности </w:t>
            </w:r>
          </w:p>
        </w:tc>
        <w:tc>
          <w:tcPr>
            <w:tcW w:w="3845" w:type="dxa"/>
          </w:tcPr>
          <w:p w:rsidR="00600818" w:rsidRPr="00600818" w:rsidRDefault="00600818" w:rsidP="0060081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реализации, кол-во учебных недель в год </w:t>
            </w:r>
          </w:p>
          <w:p w:rsidR="00600818" w:rsidRPr="00600818" w:rsidRDefault="00600818" w:rsidP="00CC442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43" w:type="dxa"/>
          </w:tcPr>
          <w:p w:rsidR="00600818" w:rsidRPr="00600818" w:rsidRDefault="00600818" w:rsidP="0060081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60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ол-во занятий в неделю, </w:t>
            </w:r>
            <w:proofErr w:type="spellStart"/>
            <w:r w:rsidRPr="0060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</w:t>
            </w:r>
            <w:proofErr w:type="spellEnd"/>
            <w:r w:rsidRPr="0060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одного занятия (мин) </w:t>
            </w:r>
          </w:p>
        </w:tc>
        <w:tc>
          <w:tcPr>
            <w:tcW w:w="2126" w:type="dxa"/>
          </w:tcPr>
          <w:p w:rsidR="00600818" w:rsidRPr="00600818" w:rsidRDefault="00600818" w:rsidP="0060081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spellStart"/>
            <w:r w:rsidRPr="00600818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spellEnd"/>
            <w:r w:rsidRPr="00600818">
              <w:rPr>
                <w:rFonts w:ascii="Times New Roman" w:hAnsi="Times New Roman" w:cs="Times New Roman"/>
                <w:b/>
                <w:sz w:val="28"/>
                <w:szCs w:val="28"/>
              </w:rPr>
              <w:t>. ч.</w:t>
            </w:r>
          </w:p>
        </w:tc>
      </w:tr>
      <w:tr w:rsidR="00600818" w:rsidTr="00600818">
        <w:trPr>
          <w:trHeight w:val="559"/>
        </w:trPr>
        <w:tc>
          <w:tcPr>
            <w:tcW w:w="1902" w:type="dxa"/>
          </w:tcPr>
          <w:p w:rsidR="00600818" w:rsidRPr="00600818" w:rsidRDefault="0089189D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Ознакомительный</w:t>
            </w:r>
          </w:p>
        </w:tc>
        <w:tc>
          <w:tcPr>
            <w:tcW w:w="3845" w:type="dxa"/>
          </w:tcPr>
          <w:p w:rsidR="00600818" w:rsidRPr="00600818" w:rsidRDefault="0089189D" w:rsidP="006008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  <w:r w:rsidR="00600818" w:rsidRPr="0060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00818" w:rsidRPr="00600818" w:rsidRDefault="00600818" w:rsidP="00FA25B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3" w:type="dxa"/>
          </w:tcPr>
          <w:p w:rsidR="00600818" w:rsidRDefault="0089189D" w:rsidP="006008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  <w:r w:rsidR="00600818" w:rsidRPr="00600818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по расписанию 45 минут </w:t>
            </w:r>
          </w:p>
          <w:p w:rsidR="00600818" w:rsidRPr="00600818" w:rsidRDefault="00600818" w:rsidP="006008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818" w:rsidRPr="00600818" w:rsidRDefault="0089189D" w:rsidP="00CC4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600818" w:rsidRDefault="00600818" w:rsidP="00CC442B">
      <w:pPr>
        <w:pStyle w:val="aa"/>
        <w:rPr>
          <w:b/>
          <w:bCs/>
          <w:sz w:val="23"/>
          <w:szCs w:val="23"/>
          <w:lang w:val="ru-RU"/>
        </w:rPr>
      </w:pPr>
    </w:p>
    <w:p w:rsidR="00551ADA" w:rsidRDefault="00551ADA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1ADA" w:rsidRDefault="00551ADA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10C7" w:rsidRDefault="000410C7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10C7" w:rsidRDefault="000410C7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89D" w:rsidRDefault="0089189D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4DD" w:rsidRDefault="004754DD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4DD" w:rsidRDefault="000C5B3A" w:rsidP="000C5B3A">
      <w:pPr>
        <w:pStyle w:val="aa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4754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материала </w:t>
      </w:r>
    </w:p>
    <w:p w:rsidR="004754DD" w:rsidRDefault="004754DD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3548" w:rsidRPr="000C5B3A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5B3A">
        <w:rPr>
          <w:rFonts w:ascii="Times New Roman" w:hAnsi="Times New Roman" w:cs="Times New Roman"/>
          <w:b/>
          <w:sz w:val="28"/>
          <w:szCs w:val="28"/>
          <w:lang w:val="ru-RU"/>
        </w:rPr>
        <w:t>1.Зачем быть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0C5B3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вежливым</w:t>
      </w:r>
      <w:r w:rsidRPr="000C5B3A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0C5B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Понятие об основных правилах поведения и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 принятых в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обществе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Сферы человеческого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.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«Путешествие по реке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D96D9F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вежливости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. Игровые экспресс-тесты.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F4">
        <w:rPr>
          <w:rFonts w:ascii="Times New Roman" w:hAnsi="Times New Roman" w:cs="Times New Roman"/>
          <w:b/>
          <w:sz w:val="28"/>
          <w:szCs w:val="28"/>
          <w:lang w:val="ru-RU"/>
        </w:rPr>
        <w:t>2. Как вести себя на улице?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D96D9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</w:p>
    <w:p w:rsidR="00B63548" w:rsidRPr="00B63548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«улицы»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Правила дорожного движения.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«Помоги прохожему»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,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«Светофор»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,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«Дорога»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F4">
        <w:rPr>
          <w:rFonts w:ascii="Times New Roman" w:hAnsi="Times New Roman" w:cs="Times New Roman"/>
          <w:b/>
          <w:sz w:val="28"/>
          <w:szCs w:val="28"/>
          <w:lang w:val="ru-RU"/>
        </w:rPr>
        <w:t>3. Как вести себя в гостях?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D96D9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Правила поведения в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/>
        </w:rPr>
        <w:t>гостях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 как войти в дом, как приветствовать хозяина и других гостей, как вести себя и как уходить. Ролевая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«Хозяин и гости»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 игры и викторины для развлечения гостей.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F4">
        <w:rPr>
          <w:rFonts w:ascii="Times New Roman" w:hAnsi="Times New Roman" w:cs="Times New Roman"/>
          <w:b/>
          <w:sz w:val="28"/>
          <w:szCs w:val="28"/>
          <w:lang w:val="ru-RU"/>
        </w:rPr>
        <w:t>4.Как вести себя за столом?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D96D9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Правила поведения за столом. Виды стола. Ролевые игры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«Приятного аппетита»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«Я за столом»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Как надо одеваться?</w:t>
      </w:r>
      <w:r w:rsidRPr="009851F4">
        <w:rPr>
          <w:rFonts w:ascii="Times New Roman" w:hAnsi="Times New Roman" w:cs="Times New Roman"/>
          <w:b/>
          <w:sz w:val="28"/>
          <w:szCs w:val="28"/>
        </w:rPr>
        <w:t> </w:t>
      </w:r>
      <w:r w:rsidRPr="00D96D9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Требования к одежде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 мода, вкус, опрятность.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«Найди отличия»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, ролевая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«Ситуация»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548" w:rsidRPr="00E62BAE" w:rsidRDefault="00B6354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2BAE">
        <w:rPr>
          <w:rFonts w:ascii="Times New Roman" w:hAnsi="Times New Roman" w:cs="Times New Roman"/>
          <w:b/>
          <w:sz w:val="28"/>
          <w:szCs w:val="28"/>
          <w:lang w:val="ru-RU"/>
        </w:rPr>
        <w:t>6. Разговор о разговоре.</w:t>
      </w:r>
      <w:r w:rsidRPr="00E62BAE">
        <w:rPr>
          <w:rFonts w:ascii="Times New Roman" w:hAnsi="Times New Roman" w:cs="Times New Roman"/>
          <w:b/>
          <w:sz w:val="28"/>
          <w:szCs w:val="28"/>
        </w:rPr>
        <w:t> </w:t>
      </w:r>
      <w:r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Pr="00E62BAE">
        <w:rPr>
          <w:rFonts w:ascii="Times New Roman" w:hAnsi="Times New Roman" w:cs="Times New Roman"/>
          <w:b/>
          <w:sz w:val="28"/>
          <w:szCs w:val="28"/>
          <w:lang w:val="ru-RU"/>
        </w:rPr>
        <w:t>Как стать точным?</w:t>
      </w:r>
      <w:r w:rsidRPr="00E62BAE">
        <w:rPr>
          <w:rFonts w:ascii="Times New Roman" w:hAnsi="Times New Roman" w:cs="Times New Roman"/>
          <w:b/>
          <w:sz w:val="28"/>
          <w:szCs w:val="28"/>
        </w:rPr>
        <w:t> </w:t>
      </w:r>
      <w:r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 xml:space="preserve"> (1 час)</w:t>
      </w:r>
    </w:p>
    <w:p w:rsidR="00B63548" w:rsidRPr="00B63548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63548">
        <w:rPr>
          <w:rFonts w:ascii="Times New Roman" w:hAnsi="Times New Roman" w:cs="Times New Roman"/>
          <w:sz w:val="28"/>
          <w:szCs w:val="28"/>
          <w:lang w:val="ru-RU"/>
        </w:rPr>
        <w:t>Понятие об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общении и речи</w:t>
      </w:r>
      <w:r w:rsidRPr="00B635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 xml:space="preserve"> Средства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B6354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 xml:space="preserve"> речь, мимика, жесты. Требования к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общению</w:t>
      </w:r>
      <w:r w:rsidRPr="00B635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 xml:space="preserve"> Ролевая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«Найди лишнее…»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</w:p>
    <w:p w:rsidR="00B63548" w:rsidRPr="00D96D9F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63548">
        <w:rPr>
          <w:rFonts w:ascii="Times New Roman" w:hAnsi="Times New Roman" w:cs="Times New Roman"/>
          <w:sz w:val="28"/>
          <w:szCs w:val="28"/>
          <w:lang w:val="ru-RU"/>
        </w:rPr>
        <w:t xml:space="preserve">История часов. 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Время и его измерение. Важность умения ориентироваться во времени, определять и контролировать время, выполнять всё вовремя. Игровые экспресс-тесты, игры, предназначенные для развития навыков точности и своевременности.</w:t>
      </w:r>
    </w:p>
    <w:p w:rsidR="00B63548" w:rsidRPr="00E62BAE" w:rsidRDefault="009851F4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2BA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63548" w:rsidRPr="00E62BAE">
        <w:rPr>
          <w:rFonts w:ascii="Times New Roman" w:hAnsi="Times New Roman" w:cs="Times New Roman"/>
          <w:b/>
          <w:sz w:val="28"/>
          <w:szCs w:val="28"/>
          <w:lang w:val="ru-RU"/>
        </w:rPr>
        <w:t>.Помни об окружающих.</w:t>
      </w:r>
      <w:r w:rsidR="00B63548" w:rsidRPr="00E62BAE">
        <w:rPr>
          <w:rFonts w:ascii="Times New Roman" w:hAnsi="Times New Roman" w:cs="Times New Roman"/>
          <w:b/>
          <w:sz w:val="28"/>
          <w:szCs w:val="28"/>
        </w:rPr>
        <w:t> </w:t>
      </w:r>
      <w:r w:rsidR="00B63548"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 xml:space="preserve"> (1 час)</w:t>
      </w:r>
    </w:p>
    <w:p w:rsidR="00B63548" w:rsidRPr="00B63548" w:rsidRDefault="00B63548" w:rsidP="00B635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Понятие об окружающих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: родственники, товарищи, знакомые, посторонние. Нормы поведения, определяющие взаимоотношения с разными группами окружающих. Ролевая игра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«Знакомство»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>(умение быстро знакомиться с людьми, игры, предназначенные для развития навыков поведения и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D96D9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общения</w:t>
      </w:r>
      <w:r w:rsidRPr="00D96D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96D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Игра-соревнование</w:t>
      </w:r>
      <w:r w:rsidRPr="00B63548">
        <w:rPr>
          <w:rFonts w:ascii="Times New Roman" w:hAnsi="Times New Roman" w:cs="Times New Roman"/>
          <w:sz w:val="28"/>
          <w:szCs w:val="28"/>
        </w:rPr>
        <w:t> </w:t>
      </w:r>
      <w:r w:rsidRPr="00B635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«Мы, играя, проверяем, что умеем и что знаем»</w:t>
      </w:r>
      <w:r w:rsidRPr="00B635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41B8" w:rsidRDefault="000041B8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3548" w:rsidRPr="00E62BAE" w:rsidRDefault="009851F4" w:rsidP="00B6354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2BAE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B63548" w:rsidRPr="00E62BAE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Заключительное занятие</w:t>
      </w:r>
      <w:r w:rsidR="00B63548" w:rsidRPr="00E62BAE">
        <w:rPr>
          <w:rFonts w:ascii="Times New Roman" w:hAnsi="Times New Roman" w:cs="Times New Roman"/>
          <w:b/>
          <w:sz w:val="28"/>
          <w:szCs w:val="28"/>
        </w:rPr>
        <w:t> </w:t>
      </w:r>
      <w:r w:rsidR="00B63548"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«Турнир</w:t>
      </w:r>
      <w:r w:rsidR="00B63548"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="00B63548" w:rsidRPr="00E62BAE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вежливых</w:t>
      </w:r>
      <w:r w:rsidR="00B63548"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»</w:t>
      </w:r>
      <w:r w:rsidR="00B63548" w:rsidRPr="00E62BAE">
        <w:rPr>
          <w:rFonts w:ascii="Times New Roman" w:hAnsi="Times New Roman" w:cs="Times New Roman"/>
          <w:b/>
          <w:sz w:val="28"/>
          <w:szCs w:val="28"/>
        </w:rPr>
        <w:t> </w:t>
      </w:r>
      <w:r w:rsidR="00B63548" w:rsidRPr="00E62BA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(1 час)</w:t>
      </w:r>
      <w:r w:rsidR="00B63548" w:rsidRPr="00E62BA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63548" w:rsidRDefault="00B63548" w:rsidP="00214DB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DBD" w:rsidRDefault="00741DBD" w:rsidP="00741DB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41B8" w:rsidRDefault="000041B8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u-RU" w:bidi="ar-SA"/>
        </w:rPr>
      </w:pPr>
    </w:p>
    <w:p w:rsidR="00741DBD" w:rsidRPr="004813F7" w:rsidRDefault="000C5B3A" w:rsidP="000C5B3A">
      <w:pPr>
        <w:pStyle w:val="ac"/>
        <w:autoSpaceDE w:val="0"/>
        <w:autoSpaceDN w:val="0"/>
        <w:adjustRightInd w:val="0"/>
        <w:spacing w:before="0" w:after="0" w:line="240" w:lineRule="auto"/>
        <w:ind w:left="862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 w:bidi="ar-SA"/>
        </w:rPr>
        <w:t>6.</w:t>
      </w:r>
      <w:r w:rsidR="00741DBD" w:rsidRPr="004813F7">
        <w:rPr>
          <w:rFonts w:ascii="TimesNewRomanPS-BoldMT" w:hAnsi="TimesNewRomanPS-BoldMT" w:cs="TimesNewRomanPS-BoldMT"/>
          <w:b/>
          <w:bCs/>
          <w:sz w:val="28"/>
          <w:szCs w:val="28"/>
          <w:lang w:val="ru-RU" w:bidi="ar-SA"/>
        </w:rPr>
        <w:t>Методическое обеспечение программы.</w:t>
      </w:r>
    </w:p>
    <w:p w:rsidR="008654B5" w:rsidRDefault="008654B5" w:rsidP="008654B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</w:pPr>
    </w:p>
    <w:p w:rsidR="008654B5" w:rsidRPr="008654B5" w:rsidRDefault="008654B5" w:rsidP="008654B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</w:pP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Так как дети, особенно в младшем школьном возрасте, не любят и почти не воспринимают откровенные наставления и назидания, для реализации цели и задач необходимо использовать такие формы обучения, как уроки-сказки, турниры, праздники, викторины, театрализации. </w:t>
      </w: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lastRenderedPageBreak/>
        <w:t>Примене</w:t>
      </w:r>
      <w:r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ние таких форм позволит обучающимся</w:t>
      </w: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 не только быстрее усвоить обязательные правила вежливости, но и научить большей самостоятельности в поступках и мыслях, получить первые трудовые навыки.</w:t>
      </w:r>
    </w:p>
    <w:p w:rsidR="008654B5" w:rsidRPr="008654B5" w:rsidRDefault="008654B5" w:rsidP="008654B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</w:pP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Знакомство с новым материалом необходимо завершать беседой, которая не только поможет определить уровень усвоения материала детьми, но и научить </w:t>
      </w:r>
      <w:r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слушать собеседника, а не себя.</w:t>
      </w:r>
    </w:p>
    <w:p w:rsidR="008654B5" w:rsidRPr="008654B5" w:rsidRDefault="008654B5" w:rsidP="008654B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</w:pP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Кроме таких бесед на занятиях создаются игровые ситуации, к примеру: «Как бы я поступил, если бы оказался в такой ситуации?». Через эти игровые ситуации проявляются внутренний мир ребенка, его характер, образ мышления. Они способствуют формированию у </w:t>
      </w:r>
      <w:r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детей </w:t>
      </w: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положительных качеств характера, развитию мышления ребенка, его памяти, вни</w:t>
      </w:r>
      <w:r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мания, творческих способностей.</w:t>
      </w:r>
    </w:p>
    <w:p w:rsidR="00B05335" w:rsidRPr="008654B5" w:rsidRDefault="008654B5" w:rsidP="008654B5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</w:pP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В целях р</w:t>
      </w:r>
      <w:r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асширения понятийного аппарата </w:t>
      </w:r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 xml:space="preserve">подбираются соответствующие теме занятия пословицы и поговорки, объясняется смысл фразеологизмов. Используется также такой методический прием, как включение детей в деятельность, в ходе которой могла бы проявиться их активность. Этому служат «домашние </w:t>
      </w:r>
      <w:proofErr w:type="spellStart"/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сочинялки</w:t>
      </w:r>
      <w:proofErr w:type="spellEnd"/>
      <w:r w:rsidRPr="008654B5">
        <w:rPr>
          <w:rFonts w:ascii="TimesNewRomanPS-BoldMT" w:hAnsi="TimesNewRomanPS-BoldMT" w:cs="TimesNewRomanPS-BoldMT"/>
          <w:bCs/>
          <w:sz w:val="28"/>
          <w:szCs w:val="28"/>
          <w:lang w:val="ru-RU" w:bidi="ar-SA"/>
        </w:rPr>
        <w:t>», а также игры: «Доскажи словечко», «Помоги герою» и другие.</w:t>
      </w:r>
    </w:p>
    <w:p w:rsidR="00AD49FE" w:rsidRPr="00AD49FE" w:rsidRDefault="00AD49FE" w:rsidP="00AD49F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val="ru-RU" w:bidi="ar-SA"/>
        </w:rPr>
      </w:pPr>
    </w:p>
    <w:p w:rsidR="004813F7" w:rsidRDefault="004813F7" w:rsidP="00AD49F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</w:pPr>
    </w:p>
    <w:p w:rsidR="004813F7" w:rsidRDefault="004813F7" w:rsidP="00AD49F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</w:pPr>
    </w:p>
    <w:p w:rsidR="00AD49FE" w:rsidRPr="004813F7" w:rsidRDefault="002365BB" w:rsidP="00AD49F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 </w:t>
      </w:r>
      <w:r w:rsidR="000C5B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7.</w:t>
      </w:r>
      <w:r w:rsidR="00AD49FE" w:rsidRPr="004813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Требования техники безопасности в процессе реализации программы</w:t>
      </w:r>
    </w:p>
    <w:p w:rsidR="00C46326" w:rsidRDefault="00C46326" w:rsidP="00C463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i/>
          <w:iCs/>
          <w:color w:val="000000"/>
          <w:sz w:val="23"/>
          <w:szCs w:val="23"/>
          <w:lang w:val="ru-RU" w:bidi="ar-SA"/>
        </w:rPr>
      </w:pPr>
    </w:p>
    <w:p w:rsidR="00C46326" w:rsidRPr="00B36934" w:rsidRDefault="00C46326" w:rsidP="00C4632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36934">
        <w:rPr>
          <w:rFonts w:ascii="Times New Roman" w:hAnsi="Times New Roman" w:cs="Times New Roman"/>
          <w:b/>
          <w:sz w:val="28"/>
          <w:szCs w:val="28"/>
          <w:lang w:val="ru-RU" w:bidi="ar-SA"/>
        </w:rPr>
        <w:t>Инструкция по технике безопасности для обучающихся</w:t>
      </w:r>
    </w:p>
    <w:p w:rsidR="00C46326" w:rsidRPr="00B36934" w:rsidRDefault="00C46326" w:rsidP="00C4632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36934">
        <w:rPr>
          <w:rFonts w:ascii="Times New Roman" w:hAnsi="Times New Roman" w:cs="Times New Roman"/>
          <w:b/>
          <w:sz w:val="28"/>
          <w:szCs w:val="28"/>
          <w:lang w:val="ru-RU" w:bidi="ar-SA"/>
        </w:rPr>
        <w:t>МАУ ДО Нижнетавдинского муниципального района «ЦДО»</w:t>
      </w:r>
    </w:p>
    <w:p w:rsidR="00C46326" w:rsidRPr="00C46326" w:rsidRDefault="00C46326" w:rsidP="00C4632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C46326" w:rsidRDefault="00C46326" w:rsidP="001305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Общие правила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поведения для обучающихся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МАУ До Нижнетавдинского муниципального района «ЦДО»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устанавливают нормы поведения в здании и на территории учреждения. </w:t>
      </w:r>
    </w:p>
    <w:p w:rsidR="00C46326" w:rsidRPr="0013054A" w:rsidRDefault="00C46326" w:rsidP="0013054A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Обучающиеся должны бережно относиться к имуществу, уважать честь и достоинство других обучающихся и работников </w:t>
      </w:r>
      <w:r w:rsidR="0013054A"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«Центра дополнительного образования» </w:t>
      </w: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и выполнять правила внутреннего распорядка: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соблюдать расписание занятий, не опаздывать и не пропускать занятия без уважительной причины. В случае пропуска предупредить педагога;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приходить в опрятной одежде, предназначенной для занятий, иметь сменную обувь;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соблюдать чистоту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Центре дополнительного образования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и на территории вокруг него;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беречь здание</w:t>
      </w:r>
      <w:r w:rsidR="0013054A" w:rsidRP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>Центра дополнительного образования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, оборудование и имущество;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экономно расходовать электроэнергию и воду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>в Центре дополнительного образования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соблюдать порядок и чистоту в раздевалке, туалете и других помещениях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>Центра дополнительного образования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принимать участие в коллективных творческих делах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>Центра дополнительного образования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уделять должное внимание своему здоровью и здоровью окружающих.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13054A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>Всем об</w:t>
      </w:r>
      <w:r w:rsidR="0013054A"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>учающимся, находящимся в Центре дополнительного образования</w:t>
      </w: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>, ЗАПРЕЩАЕТСЯ</w:t>
      </w:r>
      <w:r w:rsidRPr="0013054A">
        <w:rPr>
          <w:rFonts w:ascii="Times New Roman" w:hAnsi="Times New Roman" w:cs="Times New Roman"/>
          <w:b/>
          <w:bCs/>
          <w:i/>
          <w:sz w:val="28"/>
          <w:szCs w:val="28"/>
          <w:lang w:val="ru-RU" w:bidi="ar-SA"/>
        </w:rPr>
        <w:t xml:space="preserve">: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использовать в речи нецензурную брань;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наносить моральный и физический вред другим обучающимся;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бегать вблизи оконных проемов и др. местах, не предназначенных для игр;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играть в азартные игры (карты, лото и т.д.); </w:t>
      </w:r>
    </w:p>
    <w:p w:rsidR="00C46326" w:rsidRPr="00C46326" w:rsidRDefault="0013054A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приходить в Центр дополнительного образования</w:t>
      </w:r>
      <w:r w:rsidR="00C46326"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нетрезвом состоянии, а также в состоянии наркотического или токсиче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ского опьянения. Курить в Центре дополнительного образования</w:t>
      </w:r>
      <w:r w:rsidR="00C46326" w:rsidRPr="00C46326">
        <w:rPr>
          <w:rFonts w:ascii="Times New Roman" w:hAnsi="Times New Roman" w:cs="Times New Roman"/>
          <w:sz w:val="28"/>
          <w:szCs w:val="28"/>
          <w:lang w:val="ru-RU" w:bidi="ar-SA"/>
        </w:rPr>
        <w:t>, приносить и распивать спиртные напитки (в том числе пиво), употреблять наркотические вещества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  <w:r w:rsidR="00C46326"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входить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Центр дополнительного образования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с большими сумками (предметами), с велосипедами, колясками, санками и т.п., а также в одежде, которая может испачкать одежду других посетителей, мебель и оборудование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учреждения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приносить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с собой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огнестрельное оружие, колющие, режущие и легко бьющиеся предметы, отравляющие, токсичные, ядовитые вещества и жидкости, бытовые газовые баллоны;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пользоваться открытым огнём, пиротехническими устройствами (фейерверками, бенгальским огнём, петардами и т.п.); </w:t>
      </w:r>
    </w:p>
    <w:p w:rsidR="00C46326" w:rsidRPr="00C46326" w:rsidRDefault="00C46326" w:rsidP="0013054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самовольно проникать в служебные и производственные помещения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учреждения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13054A" w:rsidRDefault="00C46326" w:rsidP="00C46326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наносить ущерб помещениям и оборудованию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учреждения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наносить любые надписи в зале, фойе, туалетах и других помещениях; </w:t>
      </w:r>
    </w:p>
    <w:p w:rsidR="00C46326" w:rsidRPr="00C46326" w:rsidRDefault="00C46326" w:rsidP="0013054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складировать верхнюю одежду на стульях в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фойе и коридорах учреждения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выносить имущество, оборудование и другие материальные ценности из помещений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 Центра дополнительного образования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; </w:t>
      </w:r>
    </w:p>
    <w:p w:rsidR="00C46326" w:rsidRPr="00C46326" w:rsidRDefault="00C46326" w:rsidP="0013054A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находиться в здании </w:t>
      </w:r>
      <w:r w:rsidR="0013054A">
        <w:rPr>
          <w:rFonts w:ascii="Times New Roman" w:hAnsi="Times New Roman" w:cs="Times New Roman"/>
          <w:sz w:val="28"/>
          <w:szCs w:val="28"/>
          <w:lang w:val="ru-RU" w:bidi="ar-SA"/>
        </w:rPr>
        <w:t xml:space="preserve">Центра дополнительного образования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 выходные и праздничные дни (в случае отсутствия плановых мероприятий, занятий).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13054A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>Требования безопасности перед началом и во время занятий</w:t>
      </w:r>
      <w:r w:rsid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>:</w:t>
      </w:r>
      <w:r w:rsidRPr="0013054A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Находиться в помещении только в присутствии педагога;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соблюдать порядок и дисциплину во время занятий;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включать самостоятельно приборы и иные технические средства обучения;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поддерживать чистоту и порядок на рабочем месте;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при работе с острыми, режущими инструментами надо соблюдать инструкции по технике безопасности; </w:t>
      </w:r>
    </w:p>
    <w:p w:rsidR="00C46326" w:rsidRPr="00C46326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размещать приборы, материалы, оборудование на своем рабочем месте таким образом, чтобы исключить их падение или опрокидывание; </w:t>
      </w:r>
    </w:p>
    <w:p w:rsidR="008B7AAF" w:rsidRDefault="00C46326" w:rsidP="00FB79B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при обнаружении каких-либо неисправностей в состоянии используемой техники, прекратить работу и поставить в известность педагога;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3D1FB6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D1FB6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Правила поведения во время перерыва между занятиями </w:t>
      </w:r>
    </w:p>
    <w:p w:rsidR="00C46326" w:rsidRPr="00C46326" w:rsidRDefault="00C46326" w:rsidP="003D1FB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Обучающиеся обязаны использовать время</w:t>
      </w:r>
      <w:r w:rsidR="003D1F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перерыва для отдыха;</w:t>
      </w:r>
    </w:p>
    <w:p w:rsidR="00C46326" w:rsidRPr="00C46326" w:rsidRDefault="00C46326" w:rsidP="003D1FB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Во время перерывов (перемен) обучающимся запрещается шуметь, мешать отдыхать другим, бегать по</w:t>
      </w:r>
      <w:r w:rsidR="003D1FB6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коридорам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, вблизи оконных проёмов и в других местах, не приспособленных для игр; - толкать друг друга, бросаться предметами и применять физическую силу для решения любого рода проблем; - употреблять непристойные выражения и жесты в адрес любых лиц, запугивать, заниматься вымогательством. - производить любые действия, влекущие опа</w:t>
      </w:r>
      <w:r w:rsidR="003D1FB6">
        <w:rPr>
          <w:rFonts w:ascii="Times New Roman" w:hAnsi="Times New Roman" w:cs="Times New Roman"/>
          <w:sz w:val="28"/>
          <w:szCs w:val="28"/>
          <w:lang w:val="ru-RU" w:bidi="ar-SA"/>
        </w:rPr>
        <w:t>сные последствия для окружающих;</w:t>
      </w:r>
    </w:p>
    <w:p w:rsidR="00C46326" w:rsidRPr="00C46326" w:rsidRDefault="00C46326" w:rsidP="003D1FB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Во время перемен обучающимся не разрешается выходить из учреждения без разрешения педагога</w:t>
      </w:r>
      <w:r w:rsidR="003D1FB6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A53825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A53825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На территории образовательного учреждения </w:t>
      </w:r>
    </w:p>
    <w:p w:rsidR="00A53825" w:rsidRDefault="00C46326" w:rsidP="00A5382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Запрещается курить </w:t>
      </w:r>
      <w:r w:rsidR="00A53825">
        <w:rPr>
          <w:rFonts w:ascii="Times New Roman" w:hAnsi="Times New Roman" w:cs="Times New Roman"/>
          <w:sz w:val="28"/>
          <w:szCs w:val="28"/>
          <w:lang w:val="ru-RU" w:bidi="ar-SA"/>
        </w:rPr>
        <w:t xml:space="preserve">и распивать спиртные напитки в Центре дополнительного образования на его территории. </w:t>
      </w:r>
    </w:p>
    <w:p w:rsidR="00C46326" w:rsidRPr="00C46326" w:rsidRDefault="00C46326" w:rsidP="00A5382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Запрещается пользоваться осветительными и нагревательными приборами с открытым пламенем и спиралью.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8B7AA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8B7AAF">
        <w:rPr>
          <w:rFonts w:ascii="Times New Roman" w:hAnsi="Times New Roman" w:cs="Times New Roman"/>
          <w:i/>
          <w:sz w:val="28"/>
          <w:szCs w:val="28"/>
          <w:lang w:val="ru-RU" w:bidi="ar-SA"/>
        </w:rPr>
        <w:t>Правила пове</w:t>
      </w:r>
      <w:r w:rsidR="008B7AAF" w:rsidRPr="008B7AA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дения для обучающихся во время </w:t>
      </w:r>
      <w:r w:rsidRPr="008B7AA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массовых мероприятий. </w:t>
      </w:r>
    </w:p>
    <w:p w:rsidR="00C46326" w:rsidRPr="00C46326" w:rsidRDefault="00C46326" w:rsidP="0033459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 время проведения соревнований, конкурсов, экскурсий, походов и т.д. обучающийся должен находиться со своим педагогом и группой. </w:t>
      </w:r>
    </w:p>
    <w:p w:rsidR="00C46326" w:rsidRPr="00C46326" w:rsidRDefault="00C46326" w:rsidP="0033459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Обучающиеся должны строго выполнять все указания педагога при участии в массовых мероприятиях, избегать любых действий, которые могут быть опасны для собственной жизни и для жизни окружающихся. </w:t>
      </w:r>
    </w:p>
    <w:p w:rsidR="00C46326" w:rsidRPr="00C46326" w:rsidRDefault="00C46326" w:rsidP="0033459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Одежда и обувь должна соответствовать предполагаемому мероприятию (соревнованию, конкурсу, экскурсии, походам). </w:t>
      </w:r>
    </w:p>
    <w:p w:rsidR="00C46326" w:rsidRPr="00C46326" w:rsidRDefault="00C46326" w:rsidP="0033459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 возникновении чрезвычайной ситуации немедленно покинуть </w:t>
      </w:r>
      <w:r w:rsidR="0033459F">
        <w:rPr>
          <w:rFonts w:ascii="Times New Roman" w:hAnsi="Times New Roman" w:cs="Times New Roman"/>
          <w:sz w:val="28"/>
          <w:szCs w:val="28"/>
          <w:lang w:val="ru-RU" w:bidi="ar-SA"/>
        </w:rPr>
        <w:t xml:space="preserve">Центр дополнительного образования 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через ближайший выход.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33459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Требования безопасности в аварийных ситуациях </w:t>
      </w:r>
    </w:p>
    <w:p w:rsidR="00C46326" w:rsidRPr="00C46326" w:rsidRDefault="00C46326" w:rsidP="0033459F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При возникновении аварийных ситуаций (пожар и т.д.), покинуть кабинет по указанию педагога в орган</w:t>
      </w:r>
      <w:r w:rsidR="0033459F">
        <w:rPr>
          <w:rFonts w:ascii="Times New Roman" w:hAnsi="Times New Roman" w:cs="Times New Roman"/>
          <w:sz w:val="28"/>
          <w:szCs w:val="28"/>
          <w:lang w:val="ru-RU" w:bidi="ar-SA"/>
        </w:rPr>
        <w:t xml:space="preserve">изованном порядке, без паники. </w:t>
      </w:r>
    </w:p>
    <w:p w:rsidR="00C46326" w:rsidRPr="00C46326" w:rsidRDefault="00C46326" w:rsidP="0033459F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случае травматизма обратиться к педагогу за помощью. </w:t>
      </w:r>
    </w:p>
    <w:p w:rsidR="00C46326" w:rsidRPr="00C46326" w:rsidRDefault="00C46326" w:rsidP="0033459F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При плохом самочувствии или внезапном заболевании сообщить педагогу или другому работнику учреждения.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33459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Правила поведения детей и подростков в случае возникновения пожара </w:t>
      </w:r>
    </w:p>
    <w:p w:rsidR="0033459F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При возникновении пожара (вид</w:t>
      </w:r>
      <w:r w:rsidR="0033459F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открытого пламени, запах гари</w:t>
      </w:r>
    </w:p>
    <w:p w:rsidR="00C46326" w:rsidRPr="00C46326" w:rsidRDefault="00C46326" w:rsidP="00991DC0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задымление) немедленно сообщить педагогу.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 опасности пожара находиться возле педагога. Строго выполнять его распоряжения.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поддаваться панике. Действовать согласно указаниям работников учебного заведения.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 команде педагога эвакуироваться из здания в соответствии с определенным порядком. При этом не бежать, не мешать своим товарищам.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 выходе из здания находиться в месте, указанном педагогом.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Старшеклассники должны знать план и способы эвакуации (выхода из здания) на случай возникновения пожара, места расположения первичных средств пожаротушения и правила пользования ими. </w:t>
      </w:r>
    </w:p>
    <w:p w:rsidR="00C46326" w:rsidRPr="00C46326" w:rsidRDefault="00C46326" w:rsidP="0033459F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Нельзя гасить загоревшиеся электроприборы водой. </w:t>
      </w:r>
    </w:p>
    <w:p w:rsidR="00C46326" w:rsidRPr="00C46326" w:rsidRDefault="00C46326" w:rsidP="0033459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>Внимание!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Без разрешения администрации и педагогических работников учреждения воспитанникам не разрешается участвовать в пожаротушении здания и эвакуации его имущества. </w:t>
      </w:r>
    </w:p>
    <w:p w:rsidR="00C46326" w:rsidRPr="00C46326" w:rsidRDefault="00C46326" w:rsidP="0033459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Обо всех причиненных травмах (раны, порезы, ушибы, ожоги и т.д.) обучающиеся обязаны немедленно сообщить работникам образовательного учреждения. </w:t>
      </w:r>
    </w:p>
    <w:p w:rsidR="00C46326" w:rsidRPr="0033459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Правила поведения детей и подростков по электробезопасности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Неукоснительно соблюдайте порядок включения электроприборов в сеть: шнур сначала подключайте к прибору, а затем к сети.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Отключение прибора производится в обратной последовательности. Не вставляйте вилку в штепсельную розетку мокрыми руками.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Перед включением проверьте исправность розетки сети, вилку и сетевой шнур на отсутствие нарушения изоляции.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Прежде чем включить аппарат внимательно ознакомьтесь с руководством по эксплуатации, и помните о мерах предосторожности: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загораживайте вентиляционные отверстия, они необходимы для предотвращения перегрева;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 избежание несчастных случаев не включайте аппарат при снятом корпусе.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 прекращении подачи тока во время работы с электрооборудованием или в перерыве работы, отсоедините его от электросети.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Запрещается разбирать и производить самостоятельно ремонт самого оборудования, проводов, розеток и выключателей.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Не подходите к оголенному проводу и не дотрагивайтесь до него (может ударить током.) </w:t>
      </w:r>
    </w:p>
    <w:p w:rsidR="00C46326" w:rsidRPr="00C46326" w:rsidRDefault="00C46326" w:rsidP="0033459F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Нельзя гасить загоревшиеся электроприборы водой. В случае возгорания электроприборов немедленно сообщите педагогу и покиньте помещение.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33459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Правила для детей и подростков по дорожно-транспортной безопасности </w:t>
      </w:r>
    </w:p>
    <w:p w:rsidR="00C46326" w:rsidRPr="0033459F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Правила безопасности для обучающихся по пути движения </w:t>
      </w:r>
      <w:r w:rsidR="006A72D8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в центр дополнительного образования </w:t>
      </w:r>
      <w:r w:rsidRPr="0033459F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и обратно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Когда идете по улицам, будьте осторожны, не торопитесь. Идите только по тротуару или обочине подальше от края дороги. Не выходите на проезжую часть улицы или дороги. </w:t>
      </w:r>
    </w:p>
    <w:p w:rsidR="006A72D8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Переходите дорогу только в установленных местах, на регулируемых перекрестках на зеленый свет светофора. На нерегулируемых светофором </w:t>
      </w:r>
    </w:p>
    <w:p w:rsidR="00C46326" w:rsidRPr="00C46326" w:rsidRDefault="006A72D8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уст</w:t>
      </w:r>
      <w:r w:rsidR="00C46326"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ановленных и обозначенных разметкой местах соблюдайте максимальную осторожность и внимательность. Даже при переходе на зеленый свет светофора, следите за дорогой и будьте бдительны - может ехать нарушитель ПДД.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выбегайте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Переходите улицу только по пешеходным переходам. При переходе дороги сначала посмотрите налево, а после перехода половины ширины дороги направо.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Когда переходите улицу, следите за сигналом светофора: красный СТОП - все должны остановиться; желтый - ВНИМАНИЕ - ждите следующего сигнала; зеленый - ИДИТЕ - можно переходить улицу.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Если не успели закончить переход и загорелся красный свет светофора, остановитесь на островке безопасности. </w:t>
      </w:r>
    </w:p>
    <w:p w:rsidR="00C46326" w:rsidRPr="00C46326" w:rsidRDefault="00C46326" w:rsidP="006A72D8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перебегайте дорогу перед близко идущим транспортом - помните, что автомобиль мгновенно остановить невозможно, и вы рискуете попасть под колеса.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6A72D8" w:rsidRDefault="00C46326" w:rsidP="00C46326">
      <w:pPr>
        <w:pStyle w:val="aa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6A72D8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Действия при обнаружении предмета, похожего на взрывное устройство: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1. Признаки, которые могут указать на наличие взрывного устройства: </w:t>
      </w:r>
    </w:p>
    <w:p w:rsidR="00C46326" w:rsidRPr="00C46326" w:rsidRDefault="00C46326" w:rsidP="006A72D8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наличие на обнаруженном предмете проводов, веревок, изоленты; </w:t>
      </w:r>
    </w:p>
    <w:p w:rsidR="00C46326" w:rsidRPr="00C46326" w:rsidRDefault="00C46326" w:rsidP="006A72D8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подозрительные звуки, щелчки, тиканье часов, издаваемые предметом; </w:t>
      </w:r>
    </w:p>
    <w:p w:rsidR="00C46326" w:rsidRPr="00C46326" w:rsidRDefault="00C46326" w:rsidP="006A72D8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от предмета исходит характерный запах миндаля или другой необычный запах.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2. Причины, служащие поводом для опасения: </w:t>
      </w:r>
    </w:p>
    <w:p w:rsidR="00C46326" w:rsidRPr="00C46326" w:rsidRDefault="00C46326" w:rsidP="006A72D8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нахождение подозрительных лиц до обнаружения этого предмета.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3. Действия: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трогать, не поднимать, не передвигать обнаруженный предмет!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пытаться самостоятельно разминировать взрывные устройства или переносить их в другое место!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воздержаться от использования средств радиосвязи, в том числе мобильных телефонов вблизи данного предмета;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немедленно сообщить об обнаруженном подозрительном предмете администрации учреждения;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зафиксировать время и место обнаружения подозрительного предмета; </w:t>
      </w:r>
    </w:p>
    <w:p w:rsidR="00C46326" w:rsidRPr="00C46326" w:rsidRDefault="00C46326" w:rsidP="006A72D8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4. Действия администрации при получении сообщения об обнаруженном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предмете похожего на взрывное устройство: </w:t>
      </w:r>
    </w:p>
    <w:p w:rsidR="00C46326" w:rsidRPr="00C46326" w:rsidRDefault="00C46326" w:rsidP="006A72D8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убедиться, что данный обнаруженный предмет по признакам указывает на взрывное устройство; </w:t>
      </w:r>
    </w:p>
    <w:p w:rsidR="00C46326" w:rsidRPr="00C46326" w:rsidRDefault="00C46326" w:rsidP="006A72D8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:rsidR="00C46326" w:rsidRPr="00C46326" w:rsidRDefault="00C46326" w:rsidP="006A72D8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немедленно сообщить об обнаружении подозрительного предмета в правоохранительные органы; </w:t>
      </w:r>
    </w:p>
    <w:p w:rsidR="00C46326" w:rsidRPr="00C46326" w:rsidRDefault="00C46326" w:rsidP="006A72D8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необходимо организовать эвакуацию постоянного состава и учащихся из здания и территории учреждения, минуя опасную зону, в безопасное место. </w:t>
      </w:r>
    </w:p>
    <w:p w:rsidR="00C46326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AD49FE" w:rsidRPr="00C46326" w:rsidRDefault="00C46326" w:rsidP="00C46326">
      <w:pPr>
        <w:pStyle w:val="aa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Далее действовать по указанию пре</w:t>
      </w:r>
      <w:r w:rsidR="006A72D8">
        <w:rPr>
          <w:rFonts w:ascii="Times New Roman" w:hAnsi="Times New Roman" w:cs="Times New Roman"/>
          <w:sz w:val="28"/>
          <w:szCs w:val="28"/>
          <w:lang w:val="ru-RU" w:bidi="ar-SA"/>
        </w:rPr>
        <w:t>дставителей правоохранительных о</w:t>
      </w:r>
      <w:r w:rsidRPr="00C46326">
        <w:rPr>
          <w:rFonts w:ascii="Times New Roman" w:hAnsi="Times New Roman" w:cs="Times New Roman"/>
          <w:sz w:val="28"/>
          <w:szCs w:val="28"/>
          <w:lang w:val="ru-RU" w:bidi="ar-SA"/>
        </w:rPr>
        <w:t>рганов.</w:t>
      </w:r>
    </w:p>
    <w:p w:rsidR="00605D8B" w:rsidRPr="00605D8B" w:rsidRDefault="00605D8B" w:rsidP="00605D8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val="ru-RU" w:bidi="ar-SA"/>
        </w:rPr>
      </w:pPr>
    </w:p>
    <w:p w:rsidR="00C123B0" w:rsidRDefault="00C123B0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:rsidR="00C123B0" w:rsidRDefault="00C123B0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:rsidR="00C123B0" w:rsidRDefault="00C123B0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:rsidR="00C123B0" w:rsidRDefault="00C123B0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:rsidR="00C123B0" w:rsidRDefault="00C123B0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:rsidR="00FA5982" w:rsidRDefault="00FA5982" w:rsidP="00C123B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sectPr w:rsidR="00FA5982" w:rsidSect="003E1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D8B" w:rsidRPr="00605D8B" w:rsidRDefault="000C5B3A" w:rsidP="00E81B3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lastRenderedPageBreak/>
        <w:t>8.</w:t>
      </w:r>
      <w:r w:rsidR="004813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 </w:t>
      </w:r>
      <w:r w:rsidR="00605D8B" w:rsidRPr="00605D8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Организация меропри</w:t>
      </w:r>
      <w:r w:rsidR="00E81B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ятий с обучающимися и родителями </w:t>
      </w:r>
      <w:r w:rsidR="00605D8B" w:rsidRPr="00605D8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вне учебного плана</w:t>
      </w:r>
    </w:p>
    <w:p w:rsidR="00605D8B" w:rsidRDefault="00605D8B" w:rsidP="00BD72FA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123B0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соревновательной деятельности и т.д. </w:t>
      </w:r>
    </w:p>
    <w:p w:rsidR="00904597" w:rsidRPr="00C123B0" w:rsidRDefault="00904597" w:rsidP="00BD72FA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tbl>
      <w:tblPr>
        <w:tblStyle w:val="af5"/>
        <w:tblW w:w="14601" w:type="dxa"/>
        <w:tblInd w:w="108" w:type="dxa"/>
        <w:tblLook w:val="04A0" w:firstRow="1" w:lastRow="0" w:firstColumn="1" w:lastColumn="0" w:noHBand="0" w:noVBand="1"/>
      </w:tblPr>
      <w:tblGrid>
        <w:gridCol w:w="1026"/>
        <w:gridCol w:w="4515"/>
        <w:gridCol w:w="4524"/>
        <w:gridCol w:w="4536"/>
      </w:tblGrid>
      <w:tr w:rsidR="00C123B0" w:rsidTr="00FA5982">
        <w:trPr>
          <w:trHeight w:val="794"/>
        </w:trPr>
        <w:tc>
          <w:tcPr>
            <w:tcW w:w="1026" w:type="dxa"/>
          </w:tcPr>
          <w:tbl>
            <w:tblPr>
              <w:tblW w:w="402" w:type="dxa"/>
              <w:tblInd w:w="8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"/>
            </w:tblGrid>
            <w:tr w:rsidR="00605D8B" w:rsidRPr="00B344AB" w:rsidTr="00FA5982">
              <w:trPr>
                <w:trHeight w:val="366"/>
              </w:trPr>
              <w:tc>
                <w:tcPr>
                  <w:tcW w:w="0" w:type="auto"/>
                </w:tcPr>
                <w:p w:rsidR="00605D8B" w:rsidRPr="00B36934" w:rsidRDefault="00605D8B" w:rsidP="00605D8B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 w:bidi="ar-SA"/>
                    </w:rPr>
                  </w:pPr>
                </w:p>
              </w:tc>
            </w:tr>
          </w:tbl>
          <w:p w:rsidR="00605D8B" w:rsidRPr="00B36934" w:rsidRDefault="00605D8B" w:rsidP="00AD4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4515" w:type="dxa"/>
          </w:tcPr>
          <w:p w:rsidR="00605D8B" w:rsidRPr="00B36934" w:rsidRDefault="00605D8B" w:rsidP="00605D8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934">
              <w:rPr>
                <w:rFonts w:ascii="Times New Roman" w:hAnsi="Times New Roman" w:cs="Times New Roman"/>
                <w:b/>
                <w:i/>
                <w:iCs/>
              </w:rPr>
              <w:t>Мероприятия, организуемые для обучающихся объединения и их родителей</w:t>
            </w:r>
          </w:p>
        </w:tc>
        <w:tc>
          <w:tcPr>
            <w:tcW w:w="4524" w:type="dxa"/>
          </w:tcPr>
          <w:p w:rsidR="00605D8B" w:rsidRPr="00B36934" w:rsidRDefault="00605D8B" w:rsidP="00605D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6934">
              <w:rPr>
                <w:rFonts w:ascii="Times New Roman" w:hAnsi="Times New Roman" w:cs="Times New Roman"/>
                <w:b/>
                <w:i/>
                <w:iCs/>
              </w:rPr>
              <w:t xml:space="preserve">Массовые мероприятия различного уровня, в которых обучающиеся могут принять участие </w:t>
            </w:r>
          </w:p>
        </w:tc>
        <w:tc>
          <w:tcPr>
            <w:tcW w:w="4536" w:type="dxa"/>
          </w:tcPr>
          <w:p w:rsidR="00605D8B" w:rsidRPr="00B36934" w:rsidRDefault="00605D8B" w:rsidP="00605D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6934">
              <w:rPr>
                <w:rFonts w:ascii="Times New Roman" w:hAnsi="Times New Roman" w:cs="Times New Roman"/>
                <w:b/>
                <w:i/>
                <w:iCs/>
              </w:rPr>
              <w:t xml:space="preserve">Конкурсные мероприятия. </w:t>
            </w:r>
          </w:p>
          <w:p w:rsidR="00605D8B" w:rsidRPr="00B36934" w:rsidRDefault="00605D8B" w:rsidP="00AD4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</w:tr>
      <w:tr w:rsidR="00C123B0" w:rsidRPr="00B344AB" w:rsidTr="00FA5982">
        <w:trPr>
          <w:cantSplit/>
          <w:trHeight w:val="1253"/>
        </w:trPr>
        <w:tc>
          <w:tcPr>
            <w:tcW w:w="1026" w:type="dxa"/>
            <w:textDirection w:val="btLr"/>
          </w:tcPr>
          <w:p w:rsidR="00605D8B" w:rsidRPr="00C123B0" w:rsidRDefault="00605D8B" w:rsidP="00C123B0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123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ноябрь</w:t>
            </w:r>
          </w:p>
        </w:tc>
        <w:tc>
          <w:tcPr>
            <w:tcW w:w="4515" w:type="dxa"/>
          </w:tcPr>
          <w:p w:rsidR="00605D8B" w:rsidRPr="00C123B0" w:rsidRDefault="00904597" w:rsidP="009045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профилактической направленности</w:t>
            </w:r>
          </w:p>
        </w:tc>
        <w:tc>
          <w:tcPr>
            <w:tcW w:w="4524" w:type="dxa"/>
          </w:tcPr>
          <w:p w:rsidR="00C12CE6" w:rsidRPr="00C123B0" w:rsidRDefault="00E03252" w:rsidP="00C123B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3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</w:t>
            </w:r>
            <w:r w:rsidRPr="00C12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мероприятие «Тропою творчества»</w:t>
            </w:r>
            <w:r w:rsidR="00FB06D4" w:rsidRPr="00C12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05D8B" w:rsidRPr="00C123B0" w:rsidRDefault="00C12CE6" w:rsidP="00C123B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Концертная программа «Родной, единственной, любимой маме - посвящается» (День матери).</w:t>
            </w:r>
          </w:p>
        </w:tc>
        <w:tc>
          <w:tcPr>
            <w:tcW w:w="4536" w:type="dxa"/>
          </w:tcPr>
          <w:p w:rsidR="00605D8B" w:rsidRPr="005A6D6B" w:rsidRDefault="005A6D6B" w:rsidP="00C123B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5A6D6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по профилактике детского дорожного травматизма «Весёлый автомобиль»</w:t>
            </w:r>
          </w:p>
        </w:tc>
      </w:tr>
    </w:tbl>
    <w:p w:rsidR="000C5B3A" w:rsidRDefault="000C5B3A" w:rsidP="000C5B3A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  <w:sectPr w:rsidR="000C5B3A" w:rsidSect="000C5B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5B3A" w:rsidRDefault="000C5B3A" w:rsidP="000C5B3A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06F" w:rsidRPr="009E506F" w:rsidRDefault="009E506F" w:rsidP="009E506F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val="ru-RU" w:bidi="ar-SA"/>
        </w:rPr>
      </w:pPr>
    </w:p>
    <w:p w:rsidR="009E506F" w:rsidRDefault="000C5B3A" w:rsidP="009E50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9</w:t>
      </w:r>
      <w:r w:rsidR="00BA7E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.</w:t>
      </w:r>
      <w:r w:rsidR="009E506F" w:rsidRPr="009E5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Перечень информационного и материально-технического обеспечения реализации программы</w:t>
      </w:r>
    </w:p>
    <w:p w:rsidR="003D6E48" w:rsidRPr="009E506F" w:rsidRDefault="003D6E48" w:rsidP="009E50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3D6E48" w:rsidRPr="003D6E48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z w:val="28"/>
          <w:szCs w:val="28"/>
          <w:lang w:val="ru-RU"/>
        </w:rPr>
        <w:t>Для более успешного усвоения</w:t>
      </w:r>
      <w:r w:rsidRPr="003D6E48">
        <w:rPr>
          <w:rFonts w:ascii="Times New Roman" w:hAnsi="Times New Roman" w:cs="Times New Roman"/>
          <w:sz w:val="28"/>
          <w:szCs w:val="28"/>
        </w:rPr>
        <w:t> </w:t>
      </w:r>
      <w:r w:rsidRPr="003D6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программного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>материала и придания занятиям яркости, насыщенности необходимо</w:t>
      </w:r>
      <w:r w:rsidRPr="003D6E48">
        <w:rPr>
          <w:rFonts w:ascii="Times New Roman" w:hAnsi="Times New Roman" w:cs="Times New Roman"/>
          <w:sz w:val="28"/>
          <w:szCs w:val="28"/>
        </w:rPr>
        <w:t> </w:t>
      </w:r>
      <w:r w:rsidRPr="003D6E4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использовать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видеоряд, включающий иллюстрации к упражнениям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видеозаписи мультфильмов на нравственные темы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раздаточный материал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записи музыкальных произведений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элементы костюмов для инсценировок</w:t>
      </w:r>
    </w:p>
    <w:p w:rsidR="003D6E48" w:rsidRPr="00122CD2" w:rsidRDefault="007C008C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музыкальный центр</w:t>
      </w:r>
    </w:p>
    <w:p w:rsidR="003D6E48" w:rsidRPr="00122CD2" w:rsidRDefault="007C008C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проектор</w:t>
      </w:r>
    </w:p>
    <w:p w:rsidR="003D6E48" w:rsidRPr="00122CD2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2CD2">
        <w:rPr>
          <w:rFonts w:ascii="Times New Roman" w:hAnsi="Times New Roman" w:cs="Times New Roman"/>
          <w:sz w:val="28"/>
          <w:szCs w:val="28"/>
          <w:lang w:val="ru-RU"/>
        </w:rPr>
        <w:t>– телевизор</w:t>
      </w:r>
    </w:p>
    <w:p w:rsidR="003D6E48" w:rsidRPr="00D96D9F" w:rsidRDefault="007C008C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аудио- и видеозаписи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диски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 доступ к фондам районной библиотек</w:t>
      </w:r>
      <w:r w:rsidR="007C008C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3D6E48" w:rsidRPr="00D96D9F" w:rsidRDefault="003D6E48" w:rsidP="003D6E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96D9F">
        <w:rPr>
          <w:rFonts w:ascii="Times New Roman" w:hAnsi="Times New Roman" w:cs="Times New Roman"/>
          <w:sz w:val="28"/>
          <w:szCs w:val="28"/>
          <w:lang w:val="ru-RU"/>
        </w:rPr>
        <w:t>–доступ к информационно-коммуникационным сетям</w:t>
      </w:r>
    </w:p>
    <w:p w:rsidR="009E506F" w:rsidRDefault="009E506F" w:rsidP="00491E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42AC" w:rsidRDefault="00E242AC" w:rsidP="00E242A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B7457" w:rsidRPr="00E242AC" w:rsidRDefault="000B7457" w:rsidP="00E242AC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0B7457" w:rsidRDefault="000B7457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B7457" w:rsidRDefault="000B7457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B7457" w:rsidRDefault="000B7457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B7457" w:rsidRDefault="000B7457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C5B3A" w:rsidRDefault="000C5B3A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0B7457" w:rsidRDefault="000B7457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7C008C" w:rsidRDefault="007C008C" w:rsidP="00741DBD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</w:pPr>
    </w:p>
    <w:p w:rsidR="00632899" w:rsidRPr="00632899" w:rsidRDefault="00632899" w:rsidP="006328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  <w:lastRenderedPageBreak/>
        <w:t>10</w:t>
      </w:r>
      <w:r w:rsidR="00BA7ECC">
        <w:rPr>
          <w:rFonts w:ascii="TimesNewRomanPSMT" w:hAnsi="TimesNewRomanPSMT" w:cs="TimesNewRomanPSMT"/>
          <w:b/>
          <w:bCs/>
          <w:sz w:val="28"/>
          <w:szCs w:val="28"/>
          <w:lang w:val="ru-RU" w:bidi="ar-SA"/>
        </w:rPr>
        <w:t xml:space="preserve">. </w:t>
      </w:r>
      <w:r w:rsidRPr="0063289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Список литературы.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Алешина Л.Г. О вежливости, о такте, о деликатности. – Л., 1981.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Антилогова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Л.Н. Основы современного этикета. - М., 2006.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Байдурина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А.К. У истоков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этикета.-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2006.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Безруких М.Я. и другие. Я или Правила поведения для всех –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М..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1991.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Божович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Л.И. Золотая книга хорошего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тона.-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1997.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Бушелева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Б.В. Правила хорошего тона- М., 2006.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Волченко Л.Б. Этика и этикет. – М., 2005.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Гильбух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Ю.З. Психодиагностика в школе. – М., 1989.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Гольдин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В.Е..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Этикет и речь. – Саратов, 1978.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Дунцова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К.Г. Этикет за столом. – М., 1990.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Домострой. – М., 1991.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Канторович В.Я., Ты и Вы. – М., 1970.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Колесов В.В., культура речи – культура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поведения.-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Л.,1988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Ладыгина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Л.В. Воспитатель в детском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доме.-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2006.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Лутошкин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А.Н. Как вести за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собой.-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1986.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Марейн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К.Н Воспитательная работа в коммуне имени </w:t>
      </w:r>
      <w:proofErr w:type="spellStart"/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Ф.Э.Дзержинского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1998.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Овчарова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Р.В. Справочная книга школьного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психолога.-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2002.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Смолка К. Правила хорошего тона. – М., 1980.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Соколова О.А. Этикет для детей дошкольного и младшего школьного возраста. –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СПб.,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2003.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Хорват Ф., Орлик Ю. Вежливость на каждый день. – М., 1981.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Шахманова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А.Ш. Воспитание детей-сирот дошкольного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возраста.-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2005.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Шемшурина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А.И. Этическая грамматика в начальных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классах.-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2000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Юрьев Ю.М. Разговор о важном: Этикет на каждый день. – М., 1979.</w:t>
      </w:r>
    </w:p>
    <w:p w:rsidR="00632899" w:rsidRPr="00632899" w:rsidRDefault="00632899" w:rsidP="00632899">
      <w:pPr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Ягодинский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В.Н. Наш этикет. – М., 1988.  </w:t>
      </w:r>
    </w:p>
    <w:p w:rsidR="00632899" w:rsidRPr="00632899" w:rsidRDefault="00632899" w:rsidP="00632899">
      <w:pPr>
        <w:suppressAutoHyphens/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32899" w:rsidRPr="00632899" w:rsidRDefault="00632899" w:rsidP="00632899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Список литературы для детей.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Гримак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Л.П. Общение с собой. – М., 1991.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Карзов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С.В. Энциклопедия для маленьких джентльменов. –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СПб.,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1997.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Карзов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С.В. Энциклопедия для маленьких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принцесс.-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СПб., 1998.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Коротеева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Л.А. Золушка становится принцессой. (Книга для девочек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1992.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Куликова Л.Н. Воспитать себя. – М., 1991.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Левитан К.М. Знаете ли вы себя? – Свердловск, 1991.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Муравьева О.С. Как воспитывали русского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дворянина.-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М., 1995.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Панкеев И.А. Энциклопедия этикета для детей. – М., 2003.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Пивовар В. Энциклопедия хороших манер. – </w:t>
      </w:r>
      <w:proofErr w:type="gram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СПб.,</w:t>
      </w:r>
      <w:proofErr w:type="gram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1998.</w:t>
      </w:r>
    </w:p>
    <w:p w:rsidR="00632899" w:rsidRPr="00632899" w:rsidRDefault="00632899" w:rsidP="00632899">
      <w:pPr>
        <w:numPr>
          <w:ilvl w:val="0"/>
          <w:numId w:val="40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Рыданова</w:t>
      </w:r>
      <w:proofErr w:type="spellEnd"/>
      <w:r w:rsidRPr="0063289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И.И. И лицо, и одежда… - Минск, 1988.</w:t>
      </w:r>
    </w:p>
    <w:p w:rsidR="003D6E48" w:rsidRPr="003D6E48" w:rsidRDefault="00632899" w:rsidP="003D6E48">
      <w:pPr>
        <w:shd w:val="clear" w:color="auto" w:fill="FFFFFF"/>
        <w:spacing w:line="504" w:lineRule="exact"/>
        <w:ind w:left="3422" w:firstLine="352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lastRenderedPageBreak/>
        <w:t xml:space="preserve">Приложение </w:t>
      </w:r>
      <w:r w:rsidR="003D6E48" w:rsidRPr="003D6E48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</w:t>
      </w:r>
      <w:r w:rsidR="003D6E48" w:rsidRPr="003D6E48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t>Советы</w:t>
      </w:r>
      <w:proofErr w:type="gramEnd"/>
      <w:r w:rsidR="003D6E48" w:rsidRPr="003D6E48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 для родителей</w:t>
      </w:r>
    </w:p>
    <w:p w:rsidR="003D6E48" w:rsidRPr="003D6E48" w:rsidRDefault="003D6E48" w:rsidP="003D6E48">
      <w:pPr>
        <w:shd w:val="clear" w:color="auto" w:fill="FFFFFF"/>
        <w:spacing w:before="422" w:line="413" w:lineRule="exact"/>
        <w:ind w:left="34" w:right="14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Внутренняя культура человека обязательно проявляется в его каждодневном внешнем </w:t>
      </w:r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поведении. Об этом мы — взрослые — не имеем права забывать. Собственное наше </w:t>
      </w: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поведение, наши поступки, отношение друг к другу сильнее всяких нравоучительных бесед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воспитывают малышей.</w:t>
      </w:r>
    </w:p>
    <w:p w:rsidR="003D6E48" w:rsidRPr="003D6E48" w:rsidRDefault="003D6E48" w:rsidP="003D6E48">
      <w:pPr>
        <w:shd w:val="clear" w:color="auto" w:fill="FFFFFF"/>
        <w:spacing w:line="413" w:lineRule="exact"/>
        <w:ind w:left="34" w:right="24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z w:val="28"/>
          <w:szCs w:val="28"/>
          <w:lang w:val="ru-RU"/>
        </w:rPr>
        <w:t xml:space="preserve">Поэтому спешу напомнить мамам, папам, бабушкам, дедушкам, дядям и тетям,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которые вдруг почему-либо забыли некоторые правила вежливого поведения.</w:t>
      </w:r>
    </w:p>
    <w:p w:rsidR="003D6E48" w:rsidRPr="003D6E48" w:rsidRDefault="003D6E48" w:rsidP="003D6E48">
      <w:pPr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after="0" w:line="413" w:lineRule="exact"/>
        <w:ind w:left="19" w:firstLine="67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Пожалуйста, никогда не забывайте здороваться при встрече со знакомыми людьми. При </w:t>
      </w:r>
      <w:r w:rsidRPr="003D6E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этом мужчина (или тот, кто младше) должен первым произнести приветственные слова. А </w:t>
      </w:r>
      <w:r w:rsidRPr="003D6E4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женщина (или тот, кто старше) должна первой протянуть руку. </w:t>
      </w:r>
      <w:proofErr w:type="spellStart"/>
      <w:r w:rsidRPr="003D6E48">
        <w:rPr>
          <w:rFonts w:ascii="Times New Roman" w:hAnsi="Times New Roman" w:cs="Times New Roman"/>
          <w:spacing w:val="3"/>
          <w:sz w:val="28"/>
          <w:szCs w:val="28"/>
        </w:rPr>
        <w:t>Мужчина</w:t>
      </w:r>
      <w:proofErr w:type="spellEnd"/>
      <w:r w:rsidRPr="003D6E4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3D6E48">
        <w:rPr>
          <w:rFonts w:ascii="Times New Roman" w:hAnsi="Times New Roman" w:cs="Times New Roman"/>
          <w:spacing w:val="3"/>
          <w:sz w:val="28"/>
          <w:szCs w:val="28"/>
        </w:rPr>
        <w:t>приветствуя</w:t>
      </w:r>
      <w:proofErr w:type="spellEnd"/>
      <w:r w:rsidRPr="003D6E4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человека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издали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может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чуть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приподнять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шляпу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3D6E48" w:rsidRPr="003D6E48" w:rsidRDefault="003D6E48" w:rsidP="003D6E48">
      <w:pPr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after="0" w:line="413" w:lineRule="exact"/>
        <w:ind w:left="158" w:firstLine="675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Некрасиво, здороваясь, протягивать руку в перчатке.</w:t>
      </w:r>
    </w:p>
    <w:p w:rsidR="003D6E48" w:rsidRPr="003D6E48" w:rsidRDefault="003D6E48" w:rsidP="003D6E48">
      <w:pPr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0" w:after="0" w:line="413" w:lineRule="exact"/>
        <w:ind w:left="158" w:firstLine="675"/>
        <w:jc w:val="both"/>
        <w:rPr>
          <w:rFonts w:ascii="Times New Roman" w:hAnsi="Times New Roman" w:cs="Times New Roman"/>
          <w:spacing w:val="-18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Войдя в дом или в кабинет к кому-нибудь, нужно поздороваться с хозяином.</w:t>
      </w:r>
    </w:p>
    <w:p w:rsidR="003D6E48" w:rsidRPr="003D6E48" w:rsidRDefault="003D6E48" w:rsidP="003D6E48">
      <w:pPr>
        <w:shd w:val="clear" w:color="auto" w:fill="FFFFFF"/>
        <w:spacing w:line="413" w:lineRule="exact"/>
        <w:ind w:left="29" w:right="29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Войдя в помещение, мужчины (и дети) должны снимать шапки. (Исключение только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магазины.) А в кино и театре головные уборы должны снимать и </w:t>
      </w:r>
      <w:proofErr w:type="gramStart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женщины .</w:t>
      </w:r>
      <w:proofErr w:type="gramEnd"/>
    </w:p>
    <w:p w:rsidR="003D6E48" w:rsidRPr="003D6E48" w:rsidRDefault="003D6E48" w:rsidP="003D6E48">
      <w:pPr>
        <w:shd w:val="clear" w:color="auto" w:fill="FFFFFF"/>
        <w:tabs>
          <w:tab w:val="left" w:pos="389"/>
        </w:tabs>
        <w:spacing w:line="413" w:lineRule="exact"/>
        <w:ind w:left="19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E48">
        <w:rPr>
          <w:rFonts w:ascii="Times New Roman" w:hAnsi="Times New Roman" w:cs="Times New Roman"/>
          <w:spacing w:val="-12"/>
          <w:sz w:val="28"/>
          <w:szCs w:val="28"/>
          <w:lang w:val="ru-RU"/>
        </w:rPr>
        <w:t>4.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>В</w:t>
      </w:r>
      <w:proofErr w:type="gramEnd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кино или в театре, когда нам требуется пройти на свое место мимо уже сидящих в </w:t>
      </w:r>
      <w:r w:rsidRPr="003D6E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нашем ряду зрителей, необходимо извиниться перед ними. </w:t>
      </w:r>
      <w:r w:rsidRPr="003D6E48">
        <w:rPr>
          <w:rFonts w:ascii="Times New Roman" w:hAnsi="Times New Roman" w:cs="Times New Roman"/>
          <w:spacing w:val="4"/>
          <w:sz w:val="28"/>
          <w:szCs w:val="28"/>
        </w:rPr>
        <w:t>И (</w:t>
      </w:r>
      <w:proofErr w:type="spellStart"/>
      <w:r w:rsidRPr="003D6E48">
        <w:rPr>
          <w:rFonts w:ascii="Times New Roman" w:hAnsi="Times New Roman" w:cs="Times New Roman"/>
          <w:spacing w:val="4"/>
          <w:sz w:val="28"/>
          <w:szCs w:val="28"/>
        </w:rPr>
        <w:t>обязательно</w:t>
      </w:r>
      <w:proofErr w:type="spellEnd"/>
      <w:r w:rsidRPr="003D6E48">
        <w:rPr>
          <w:rFonts w:ascii="Times New Roman" w:hAnsi="Times New Roman" w:cs="Times New Roman"/>
          <w:spacing w:val="4"/>
          <w:sz w:val="28"/>
          <w:szCs w:val="28"/>
        </w:rPr>
        <w:t xml:space="preserve">) </w:t>
      </w:r>
      <w:proofErr w:type="spellStart"/>
      <w:r w:rsidRPr="003D6E48">
        <w:rPr>
          <w:rFonts w:ascii="Times New Roman" w:hAnsi="Times New Roman" w:cs="Times New Roman"/>
          <w:spacing w:val="4"/>
          <w:sz w:val="28"/>
          <w:szCs w:val="28"/>
        </w:rPr>
        <w:t>проходить</w:t>
      </w:r>
      <w:proofErr w:type="spellEnd"/>
      <w:r w:rsidRPr="003D6E4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лицом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, а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не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спиной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 к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ним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D6E48" w:rsidRPr="003D6E48" w:rsidRDefault="003D6E48" w:rsidP="003D6E48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0" w:after="0" w:line="413" w:lineRule="exact"/>
        <w:ind w:left="19" w:firstLine="67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D6E48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В транспорте вежливый мужчина (если только он не инвалид и не слишком стар)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обязательно уступит место женщине.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Тем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более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</w:rPr>
        <w:t>пожилой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3D6E48" w:rsidRPr="003D6E48" w:rsidRDefault="003D6E48" w:rsidP="003D6E48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0" w:after="0" w:line="413" w:lineRule="exact"/>
        <w:ind w:left="19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гостях, на собрании и в любом другом помещении мужчине принято садиться в том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случае, когда уже сидит женщина. </w:t>
      </w:r>
      <w:r w:rsidRPr="003D6E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Чрезвычайно невежливо, когда мужчина сидя разговаривает со стоящей перед ним </w:t>
      </w:r>
      <w:r w:rsidRPr="003D6E48">
        <w:rPr>
          <w:rFonts w:ascii="Times New Roman" w:hAnsi="Times New Roman" w:cs="Times New Roman"/>
          <w:spacing w:val="-8"/>
          <w:sz w:val="28"/>
          <w:szCs w:val="28"/>
          <w:lang w:val="ru-RU"/>
        </w:rPr>
        <w:t>женщиной.</w:t>
      </w:r>
    </w:p>
    <w:p w:rsidR="003D6E48" w:rsidRPr="003D6E48" w:rsidRDefault="003D6E48" w:rsidP="003D6E48">
      <w:pPr>
        <w:shd w:val="clear" w:color="auto" w:fill="FFFFFF"/>
        <w:spacing w:before="5" w:line="413" w:lineRule="exact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 свою очередь, чтобы добиться постоянного ровно-доброжелательного, приветливо-вежливого, терпимого духа в семье, каждый папа и каждая мама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 xml:space="preserve">должны быть людьми высокой культуры. Невозможно воспитать мужественного, благородного, честного,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умеющего постоять за самого себя и за своих близких сына, если перед его глазами не будет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достойного папы, дедушки или старшего брата. И в то же время под надзором ленивой, несобранной, неаккуратной неумехи-мамы едва ли вырастет аккуратная и трудолюбивая </w:t>
      </w:r>
      <w:r w:rsidRPr="003D6E48">
        <w:rPr>
          <w:rFonts w:ascii="Times New Roman" w:hAnsi="Times New Roman" w:cs="Times New Roman"/>
          <w:spacing w:val="-7"/>
          <w:sz w:val="28"/>
          <w:szCs w:val="28"/>
          <w:lang w:val="ru-RU"/>
        </w:rPr>
        <w:t>рукодельница-дочь.</w:t>
      </w:r>
    </w:p>
    <w:p w:rsidR="003D6E48" w:rsidRPr="003D6E48" w:rsidRDefault="003D6E48" w:rsidP="003D6E48">
      <w:pPr>
        <w:shd w:val="clear" w:color="auto" w:fill="FFFFFF"/>
        <w:spacing w:before="5" w:line="413" w:lineRule="exact"/>
        <w:ind w:left="5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Свои привычки, интересы, стиль своего поведения, свое отношение к труду и к </w:t>
      </w:r>
      <w:proofErr w:type="gramStart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>окружающим  его</w:t>
      </w:r>
      <w:proofErr w:type="gramEnd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людям  малыш  лепит  с  вас,  взрослых.   </w:t>
      </w:r>
      <w:proofErr w:type="gramStart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>Дети,  особенно</w:t>
      </w:r>
      <w:proofErr w:type="gramEnd"/>
      <w:r w:rsidRPr="003D6E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маленькие, </w:t>
      </w:r>
      <w:r w:rsidRPr="003D6E48">
        <w:rPr>
          <w:rFonts w:ascii="Times New Roman" w:hAnsi="Times New Roman" w:cs="Times New Roman"/>
          <w:spacing w:val="-3"/>
          <w:sz w:val="28"/>
          <w:szCs w:val="28"/>
          <w:lang w:val="ru-RU"/>
        </w:rPr>
        <w:t>чрезвычайно наблюдательны. У них исключительная память при постоянном неосознанно-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интуитивном желании всегда и во всем походить на взрослых.</w:t>
      </w:r>
    </w:p>
    <w:p w:rsidR="003D6E48" w:rsidRPr="003D6E48" w:rsidRDefault="003D6E48" w:rsidP="003D6E48">
      <w:pPr>
        <w:shd w:val="clear" w:color="auto" w:fill="FFFFFF"/>
        <w:spacing w:line="413" w:lineRule="exact"/>
        <w:ind w:left="29" w:firstLine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Уже в 3—4 года мальчик и девочка прекрасно замечают: всегда ли помогает папа снять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пальто, пришедшей в дом бабушке, как тщательно мама приводит в порядок детскую комнату. Малыш видит то, как торопится по вечерам мама, стараясь успеть приготовить ужин, постирать, погладить... И как папа в это же время читает газету, или «болеет» перед телевизором... И десятки других, давным-давно привычных нам и потому давным-давно не замечаемых нами мелких домашних событий наш маленький ребенок каждодневно, </w:t>
      </w:r>
      <w:proofErr w:type="spellStart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каждочасно</w:t>
      </w:r>
      <w:proofErr w:type="spellEnd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наматывает себе на ус, вбирает своей цепкой памятью. И таким образом, сам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того не сознавая, воспитывается-учится на постоянных наших взрослых примерах, на нашей </w:t>
      </w:r>
      <w:r w:rsidRPr="003D6E48">
        <w:rPr>
          <w:rFonts w:ascii="Times New Roman" w:hAnsi="Times New Roman" w:cs="Times New Roman"/>
          <w:spacing w:val="-7"/>
          <w:sz w:val="28"/>
          <w:szCs w:val="28"/>
          <w:lang w:val="ru-RU"/>
        </w:rPr>
        <w:t>взрослой жизни.</w:t>
      </w:r>
    </w:p>
    <w:p w:rsidR="003D6E48" w:rsidRPr="003D6E48" w:rsidRDefault="003D6E48" w:rsidP="003D6E48">
      <w:pPr>
        <w:shd w:val="clear" w:color="auto" w:fill="FFFFFF"/>
        <w:spacing w:line="413" w:lineRule="exact"/>
        <w:ind w:left="24" w:firstLine="4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Вольными или невольными воспитателями маленького ребенка являются все взрослые люди, с которыми ему приходится общаться в раннем детстве. Однако естественно, что сильнее влияют на его привычки и только что закладывающийся характер наиболее близкие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ему люди — члены его семьи. Те, кто уделяет малышу наибольшее внимание, ласку. И в этом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случае огромное счастье для них, особенно для мальчика, когда один из таких близких,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любящих его людей — отец.</w:t>
      </w:r>
    </w:p>
    <w:p w:rsidR="003D6E48" w:rsidRPr="003D6E48" w:rsidRDefault="003D6E48" w:rsidP="003D6E48">
      <w:pPr>
        <w:shd w:val="clear" w:color="auto" w:fill="FFFFFF"/>
        <w:spacing w:line="413" w:lineRule="exact"/>
        <w:ind w:left="10" w:firstLine="5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Быть папой — дело серьезное и чрезвычайно ответственное. Вот почему отец не имеет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права (как это, к сожалению, еще до сей поры случается!) перекладывать все проблемы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воспитания детей на материнские плечи, обедняя, таким образом и собственную свою душу,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 душу своего ребенка. Воспитание детей в такой же степени мужское (отцовское) дело, в какой и женское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>(материнское). Потому, когда мы утверждаем, что всякое воспитание прежде всего начинается с обязательного самовоспитания воспитателя, — мы, конечно же, утверждаем этим и отцовскую ответственность перед ребенком. Тем более перед сыном, мальчиком, для которого, особенно в раннем возрасте, отец — идеал мужества.</w:t>
      </w:r>
    </w:p>
    <w:p w:rsidR="003D6E48" w:rsidRPr="003D6E48" w:rsidRDefault="003D6E48" w:rsidP="003D6E48">
      <w:pPr>
        <w:shd w:val="clear" w:color="auto" w:fill="FFFFFF"/>
        <w:spacing w:line="413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Именно папа своим поведением, добрым - внимательным отношением к жене и матери первый должен пробудить в маленьком мальчике чувство мужской ответственности перед любимыми женщинами, желание их защитить, помогать им.</w:t>
      </w:r>
    </w:p>
    <w:p w:rsidR="003D6E48" w:rsidRPr="003D6E48" w:rsidRDefault="003D6E48" w:rsidP="003D6E48">
      <w:pPr>
        <w:shd w:val="clear" w:color="auto" w:fill="FFFFFF"/>
        <w:spacing w:before="5" w:line="413" w:lineRule="exact"/>
        <w:ind w:left="5" w:right="480" w:firstLine="5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Поведение маленького сына — чаще всего зеркальное отражение отцовского поведения... Вот почему нашим папам совершенно необходимо быть честными,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благородными и вежливыми людьми. Они не имеют права забывать (прежде всего, перед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своими детьми) того, что они — сильная половина рода человеческого.</w:t>
      </w:r>
    </w:p>
    <w:p w:rsidR="003D6E48" w:rsidRPr="003D6E48" w:rsidRDefault="003D6E48" w:rsidP="003D6E48">
      <w:pPr>
        <w:shd w:val="clear" w:color="auto" w:fill="FFFFFF"/>
        <w:spacing w:line="413" w:lineRule="exact"/>
        <w:ind w:left="48" w:firstLine="5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Если мальчик видит, что его папа всегда уступает в общественном транспорте место женщинам, — сын очень скоро начнет вести себя точно так же. Если ребенок замечает, как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постоянно сдержанно и воспитанно ведет себя его папа: никогда не повысит голоса, не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покажет своего раздражения, какой бы усталый ни вернулся он с работы, — сын тоже станет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сдерживать свои эмоции. Если мальчик систематически наблюдает, как ласково и бережно относится его папа к маме и бабушке, как часто старается он разгрузить их от бесконечных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домашних «женских» забот...</w:t>
      </w:r>
    </w:p>
    <w:p w:rsidR="003D6E48" w:rsidRPr="003D6E48" w:rsidRDefault="003D6E48" w:rsidP="003D6E48">
      <w:pPr>
        <w:shd w:val="clear" w:color="auto" w:fill="FFFFFF"/>
        <w:spacing w:line="413" w:lineRule="exact"/>
        <w:ind w:left="43" w:firstLine="5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Когда мама торопится, больна или устала, папа без всяких ее просьб и упреков охотно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берется за эту «женскую» работу: моет пол, ходит в магазин за продуктами, моет посуду и даже при случае отлично готовит обед... В подобной семье сыновья рано начинают приобщаться к работе по дому, они охотно помогают маме и бабушке. И тут стараясь как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можно больше походить на папу.</w:t>
      </w:r>
    </w:p>
    <w:p w:rsidR="003D6E48" w:rsidRPr="003D6E48" w:rsidRDefault="003D6E48" w:rsidP="003D6E48">
      <w:pPr>
        <w:shd w:val="clear" w:color="auto" w:fill="FFFFFF"/>
        <w:spacing w:line="413" w:lineRule="exact"/>
        <w:ind w:left="24" w:firstLine="4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Умный отец разумно пользуется своим авторитетом у детей. Уважая окружающих его людей, он с уважением относится к сыну или к дочке. Никогда не оскорбит их человеческое достоинство. Не повысит на них голоса, и тем более в присутствии посторонних. Тем резче ощущает малыш отцовское недовольство, когда он (сын) совершит вдруг какой-нибудь плохой поступок: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>обманет, обидит слабого, нечестно обойдется с товарищем</w:t>
      </w:r>
      <w:proofErr w:type="gramStart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... Впрочем</w:t>
      </w:r>
      <w:proofErr w:type="gramEnd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, хорошо воспитанный отец и тут поведет себя сдержанно и разумно. Он серьезно и строго поговорит с сыном (или с дочкой). Выскажет свое мнение относительно совершенного им проступка. А при случае даже и накажет: не возьмет мальчика с собой на прогулку, на рыбалку, отстранит его в этот вечер от любимого «мужского» домашнего дела, (По собственному опыту, уверяю вас, дорогие папы, что подобные наказания действуют гораздо сильнее окриков, к которым — при всей их оскорбительности — дети привыкают. И хуже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того, человек, который постоянно оскорбляет достоинство ребенка, скоро теряет его доверие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 уважение. И очередной окрик или какое-либо другое грубое наказание со стороны этого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человека лишь ожесточает малыша, укрепляет в нем обиду, недоверие и неуважение к такому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взрослому. Даже если это отец или мать.)</w:t>
      </w:r>
    </w:p>
    <w:p w:rsidR="003D6E48" w:rsidRPr="003D6E48" w:rsidRDefault="003D6E48" w:rsidP="003D6E48">
      <w:pPr>
        <w:shd w:val="clear" w:color="auto" w:fill="FFFFFF"/>
        <w:spacing w:before="5" w:line="413" w:lineRule="exact"/>
        <w:ind w:left="19" w:firstLine="4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Очень полезно для мальчика, когда у него — помимо общих каждодневных домашних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дел и обязанностей — есть еще общее с папой (дедушкой или со старшим братом) «мужское»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дело или увлечение. Таким делом может стать сооружение шведской стенки в детской комнате, или спортплощадки во дворе. Неплохо также вместе с сыном смастерить скамейку для бабушки, чтобы у нее не отекали ноги.</w:t>
      </w:r>
    </w:p>
    <w:p w:rsidR="003D6E48" w:rsidRPr="003D6E48" w:rsidRDefault="003D6E48" w:rsidP="003D6E48">
      <w:pPr>
        <w:shd w:val="clear" w:color="auto" w:fill="FFFFFF"/>
        <w:spacing w:line="413" w:lineRule="exact"/>
        <w:ind w:left="19" w:firstLine="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Весной можно смастерить скворечник или дуплянку и повесить их под окошком или в ближнем лесу. Зимой сделать кормушку для птиц. Мало ли дел у настоящих мужчин! И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каждое такое дело постепенно и естественно приучает маленького сына к труду, к терпению,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к чувству собственной своей причастности к большому-взрослому миру людей.</w:t>
      </w:r>
    </w:p>
    <w:p w:rsidR="003D6E48" w:rsidRPr="003D6E48" w:rsidRDefault="003D6E48" w:rsidP="003D6E48">
      <w:pPr>
        <w:shd w:val="clear" w:color="auto" w:fill="FFFFFF"/>
        <w:spacing w:line="413" w:lineRule="exact"/>
        <w:ind w:left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Влияние папы на дочь, девочку тоже достаточно велико. Умный, серьезный, добрый и умелый папа долгие годы, всю жизнь остается для дочки образцом мужского поведения. И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все-таки роль матери в воспитании дочки беспредельно велика. Так как наши девочки, естественно, в своих привычках, привязанностях, вкусах, в своем отношении к дому и семье, к близким, прежде всего, равняются на собственную маму. Вот почему в семье, где воспи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softHyphen/>
        <w:t>тывается дочь, мама должна, видимо, быть человеком чрезвычайно требовательным к самой себе: вежливой, сдержанной, аккуратной, опрятной, женственной. (</w:t>
      </w:r>
      <w:proofErr w:type="gramStart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Впрочем</w:t>
      </w:r>
      <w:proofErr w:type="gramEnd"/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имеет ли право чья бы то ни было мама быть другой?) Именно мама должна терпеливо и умело приучать маленькую дочку к обязанностям по дому. У мамы и у дочки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 xml:space="preserve">(так же как у папы и у сына) в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семье должны быть свои, «женские» общие дела, </w:t>
      </w:r>
      <w:proofErr w:type="gramStart"/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proofErr w:type="gramEnd"/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начинаются такие дела с самого незатей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softHyphen/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ливого и простого: каждый вечер дочь (перед тем как лечь спать) обязательно должна навести уют и порядок в кукольном уголке, днем — выстирать платья и фартуки своих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кукол... Позднее, годам к 5—7 эти заботы станут более взрослыми, более серьезными. Но уже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привыкшая к домашнему труду девочка будет исполнять их радостно и охотно.</w:t>
      </w:r>
    </w:p>
    <w:p w:rsidR="003D6E48" w:rsidRPr="003D6E48" w:rsidRDefault="003D6E48" w:rsidP="003D6E48">
      <w:pPr>
        <w:shd w:val="clear" w:color="auto" w:fill="FFFFFF"/>
        <w:spacing w:line="413" w:lineRule="exact"/>
        <w:ind w:left="38" w:firstLine="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Родительские требования должны быть разумными, понятными и выполнимыми для ребенка.</w:t>
      </w:r>
    </w:p>
    <w:p w:rsidR="003D6E48" w:rsidRPr="003D6E48" w:rsidRDefault="003D6E48" w:rsidP="003D6E48">
      <w:pPr>
        <w:shd w:val="clear" w:color="auto" w:fill="FFFFFF"/>
        <w:spacing w:line="413" w:lineRule="exact"/>
        <w:ind w:left="19" w:firstLine="4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Ваш </w:t>
      </w:r>
      <w:r w:rsidRPr="003D6E48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4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—7-летний малыш обязательно должен иметь свои домашние дела: протереть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пыль, помочь бабушке убрать на кухне и вымыть посуду, насыпать корм в кормушку за окном, полить цветы, вычистить свою обувь, сходить в магазин за хлебом, привести в порядок книги и игрушки. Для того чтобы домашние обязанности сделались привычными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для ребенка, разумно отвести для них постоянное время в режиме дня. И следует совершенно серьезно и достаточно требовательно относиться к проделанной малышом домашней работе.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Вам, уважаемые мамы и папы, необходимо не забывать вежливо поблагодарить нашего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мальчика или девочку за хорошо и старательно сделанное дело. И обязательно высказать ему замечание и, более того, потребовать, чтобы небрежно и лениво выполненная работа была им переделана заново. Тогда ребенок тоже начнет относиться к своим домашним, а позднее и ко </w:t>
      </w: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>всем прочим своим обязанностям вполне серьезно и ответственно.</w:t>
      </w:r>
    </w:p>
    <w:p w:rsidR="003D6E48" w:rsidRPr="00D96D9F" w:rsidRDefault="003D6E48" w:rsidP="003D6E48">
      <w:pPr>
        <w:shd w:val="clear" w:color="auto" w:fill="FFFFFF"/>
        <w:spacing w:line="413" w:lineRule="exact"/>
        <w:ind w:left="1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Таким образом, любое действие, любой родительский поступок должен иметь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глубокую воспитательскую направленность. Вы не имеем права никогда, ни на минуту терять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чувства своей родительской ответственности перед детьми. </w:t>
      </w:r>
      <w:r w:rsidRPr="00D96D9F">
        <w:rPr>
          <w:rFonts w:ascii="Times New Roman" w:hAnsi="Times New Roman" w:cs="Times New Roman"/>
          <w:spacing w:val="-5"/>
          <w:sz w:val="28"/>
          <w:szCs w:val="28"/>
          <w:lang w:val="ru-RU"/>
        </w:rPr>
        <w:t>Даже в мелочах...</w:t>
      </w:r>
    </w:p>
    <w:p w:rsidR="003D6E48" w:rsidRPr="003D6E48" w:rsidRDefault="003D6E48" w:rsidP="003D6E48">
      <w:pPr>
        <w:shd w:val="clear" w:color="auto" w:fill="FFFFFF"/>
        <w:spacing w:line="413" w:lineRule="exact"/>
        <w:ind w:left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Вот почему папа и мама должны много и серьезно читать, учиться думать над прочитанным. Достаточно часто бывать (вместе с детьми) в кино, театрах, в концертных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залах. Вот почему сами они неустанно должны воспитывать собственный свой разум и свои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чувства. Чтобы позднее передать все свое накопленное душевное богатство нашим детям. </w:t>
      </w: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Поэтому не стоит удивляться, когда хорошо воспитанные папа и мама умудряются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при всей их занятости делать по утрам зарядку, серьезно и систематически заниматься спортом. В таких семьях дети тоже очень рано начинают приобщаться к спорту. Значит,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 xml:space="preserve">становятся здоровее и сильнее. А это очень серьезный воспитательный фактор. К физически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здоровому ребенку родители могут предъявлять более серьезные требования.</w:t>
      </w:r>
    </w:p>
    <w:p w:rsidR="003D6E48" w:rsidRPr="00D96D9F" w:rsidRDefault="003D6E48" w:rsidP="003D6E48">
      <w:pPr>
        <w:shd w:val="clear" w:color="auto" w:fill="FFFFFF"/>
        <w:spacing w:line="413" w:lineRule="exact"/>
        <w:ind w:left="38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Достойны глубокого уважения те из родителей, которые бережно относятся к природе, доброжелательно — к окружающим их людям, с любовью и вниманием — к своим близким. </w:t>
      </w:r>
      <w:r w:rsidRPr="00D96D9F">
        <w:rPr>
          <w:rFonts w:ascii="Times New Roman" w:hAnsi="Times New Roman" w:cs="Times New Roman"/>
          <w:spacing w:val="-5"/>
          <w:sz w:val="28"/>
          <w:szCs w:val="28"/>
          <w:lang w:val="ru-RU"/>
        </w:rPr>
        <w:t>Это значит — их дети впитают в себя данные качества.</w:t>
      </w:r>
    </w:p>
    <w:p w:rsidR="003D6E48" w:rsidRPr="003D6E48" w:rsidRDefault="003D6E48" w:rsidP="003D6E48">
      <w:pPr>
        <w:shd w:val="clear" w:color="auto" w:fill="FFFFFF"/>
        <w:spacing w:line="413" w:lineRule="exact"/>
        <w:ind w:left="24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Конечно же, воспитывая наших мальчишек и девчонок, мы не должны забывать о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наших верных помощниках — о литературе и искусстве вообще. Нужно чаще читать вместе с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малышом книги и стараться обговорить, обсудить вместе с ним их содержание, дать оценку поступкам разных героев. Тогда поведение любимого положительного героя очень скоро станет мерилом «правильного, хорошего» поведения нашего малыша. Он постарается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подражать своему книжному любимцу.</w:t>
      </w:r>
    </w:p>
    <w:p w:rsidR="003D6E48" w:rsidRPr="00D96D9F" w:rsidRDefault="003D6E48" w:rsidP="003D6E48">
      <w:pPr>
        <w:shd w:val="clear" w:color="auto" w:fill="FFFFFF"/>
        <w:spacing w:line="413" w:lineRule="exact"/>
        <w:ind w:left="2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Таким же уроком вежливости и общей культуры для малыша может стать любой </w:t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просмотренный фильм или детский спектакль. (Опять-таки родители должны тут обратить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внимание на поведение положительных и отрицательных героев. </w:t>
      </w:r>
      <w:r w:rsidRPr="00D96D9F">
        <w:rPr>
          <w:rFonts w:ascii="Times New Roman" w:hAnsi="Times New Roman" w:cs="Times New Roman"/>
          <w:spacing w:val="-5"/>
          <w:sz w:val="28"/>
          <w:szCs w:val="28"/>
          <w:lang w:val="ru-RU"/>
        </w:rPr>
        <w:t>И обговорить конечный результат их поведения.)</w:t>
      </w:r>
    </w:p>
    <w:p w:rsidR="003D6E48" w:rsidRPr="003D6E48" w:rsidRDefault="003D6E48" w:rsidP="003D6E48">
      <w:pPr>
        <w:shd w:val="clear" w:color="auto" w:fill="FFFFFF"/>
        <w:spacing w:line="413" w:lineRule="exact"/>
        <w:ind w:left="24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 повседневной, обычной нашей жизни на каждом шагу встречаются возможности для воспитания ребенка. Нужно только научиться видеть эти возможности и пользоваться ими. А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главное, уважаемые мамы, папы, дедушки и бабушки, конечно же никогда не забывать, что </w:t>
      </w: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>основной пример для детского подражания — это вы сами.</w:t>
      </w:r>
    </w:p>
    <w:p w:rsidR="003D6E48" w:rsidRPr="003D6E48" w:rsidRDefault="003D6E48" w:rsidP="003D6E48">
      <w:pPr>
        <w:shd w:val="clear" w:color="auto" w:fill="FFFFFF"/>
        <w:spacing w:before="360"/>
        <w:ind w:left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lang w:val="ru-RU"/>
        </w:rPr>
        <w:t>Задания для папы и сына</w:t>
      </w:r>
    </w:p>
    <w:p w:rsidR="003D6E48" w:rsidRPr="003D6E48" w:rsidRDefault="003D6E48" w:rsidP="003D6E48">
      <w:pPr>
        <w:shd w:val="clear" w:color="auto" w:fill="FFFFFF"/>
        <w:spacing w:before="120" w:line="413" w:lineRule="exact"/>
        <w:ind w:lef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1. Смастерите кормушку для птиц. Во время вашей прогулки по лесу или парку прикрепите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ее к стволу дерева. Не забудьте насыпать в кормушку крупу, сухари и прочий корм.</w:t>
      </w:r>
    </w:p>
    <w:p w:rsidR="003D6E48" w:rsidRPr="003D6E48" w:rsidRDefault="003D6E48" w:rsidP="003D6E48">
      <w:pPr>
        <w:widowControl w:val="0"/>
        <w:numPr>
          <w:ilvl w:val="0"/>
          <w:numId w:val="3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0" w:after="0" w:line="413" w:lineRule="exact"/>
        <w:ind w:left="158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Сколотите скамеечку, на которую бабушка или мама будут ставить ноги.</w:t>
      </w:r>
    </w:p>
    <w:p w:rsidR="003D6E48" w:rsidRPr="003D6E48" w:rsidRDefault="003D6E48" w:rsidP="003D6E48">
      <w:pPr>
        <w:widowControl w:val="0"/>
        <w:numPr>
          <w:ilvl w:val="0"/>
          <w:numId w:val="3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0" w:after="0" w:line="413" w:lineRule="exact"/>
        <w:ind w:left="15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Сделайте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нарядную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кухонную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</w:rPr>
        <w:t>доску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D6E48" w:rsidRPr="003D6E48" w:rsidRDefault="003D6E48" w:rsidP="003D6E48">
      <w:pPr>
        <w:shd w:val="clear" w:color="auto" w:fill="FFFFFF"/>
        <w:spacing w:line="413" w:lineRule="exact"/>
        <w:ind w:left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Задания</w:t>
      </w:r>
      <w:proofErr w:type="spellEnd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для</w:t>
      </w:r>
      <w:proofErr w:type="spellEnd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мам</w:t>
      </w:r>
      <w:proofErr w:type="spellEnd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и </w:t>
      </w:r>
      <w:proofErr w:type="spellStart"/>
      <w:r w:rsidRPr="003D6E4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детей</w:t>
      </w:r>
      <w:proofErr w:type="spellEnd"/>
    </w:p>
    <w:p w:rsidR="003D6E48" w:rsidRPr="003D6E48" w:rsidRDefault="003D6E48" w:rsidP="003D6E48">
      <w:pPr>
        <w:shd w:val="clear" w:color="auto" w:fill="FFFFFF"/>
        <w:spacing w:before="86" w:line="413" w:lineRule="exact"/>
        <w:ind w:left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>1. Подремонтировать-подклеить разноцветными полосками бумаги или ткани старьте книги. Пусть они станут еще наряднее.</w:t>
      </w:r>
    </w:p>
    <w:p w:rsidR="003D6E48" w:rsidRPr="003D6E48" w:rsidRDefault="003D6E48" w:rsidP="003D6E48">
      <w:pPr>
        <w:shd w:val="clear" w:color="auto" w:fill="FFFFFF"/>
        <w:tabs>
          <w:tab w:val="left" w:pos="384"/>
        </w:tabs>
        <w:spacing w:line="413" w:lineRule="exact"/>
        <w:ind w:lef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13"/>
          <w:sz w:val="28"/>
          <w:szCs w:val="28"/>
          <w:lang w:val="ru-RU"/>
        </w:rPr>
        <w:t>2.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Сшить-смастерить рукавичку-</w:t>
      </w:r>
      <w:proofErr w:type="spellStart"/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хваталку</w:t>
      </w:r>
      <w:proofErr w:type="spellEnd"/>
      <w:r w:rsidRPr="003D6E48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3D6E48" w:rsidRPr="003D6E48" w:rsidRDefault="003D6E48" w:rsidP="003D6E48">
      <w:pPr>
        <w:shd w:val="clear" w:color="auto" w:fill="FFFFFF"/>
        <w:tabs>
          <w:tab w:val="left" w:pos="475"/>
        </w:tabs>
        <w:spacing w:line="413" w:lineRule="exact"/>
        <w:ind w:firstLine="1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48">
        <w:rPr>
          <w:rFonts w:ascii="Times New Roman" w:hAnsi="Times New Roman" w:cs="Times New Roman"/>
          <w:spacing w:val="-16"/>
          <w:sz w:val="28"/>
          <w:szCs w:val="28"/>
          <w:lang w:val="ru-RU"/>
        </w:rPr>
        <w:t>3.</w:t>
      </w:r>
      <w:r w:rsidRPr="003D6E4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6E4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Вырезать из разноцветной ткани несколько цветов и бабочек. Обвязать их яркими </w:t>
      </w:r>
      <w:r w:rsidRPr="003D6E48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нитками (крючком). И у вас получатся оригинальные и нарядные столовые салфетки, </w:t>
      </w:r>
      <w:r w:rsidRPr="003D6E48">
        <w:rPr>
          <w:rFonts w:ascii="Times New Roman" w:hAnsi="Times New Roman" w:cs="Times New Roman"/>
          <w:spacing w:val="-5"/>
          <w:sz w:val="28"/>
          <w:szCs w:val="28"/>
          <w:lang w:val="ru-RU"/>
        </w:rPr>
        <w:t>которые вы положите в следующий раз перед своими друзьями-гостями.</w:t>
      </w:r>
    </w:p>
    <w:p w:rsidR="003D6E48" w:rsidRPr="003D6E48" w:rsidRDefault="003D6E48" w:rsidP="00741DB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D6E48" w:rsidRPr="003D6E48" w:rsidRDefault="003D6E48" w:rsidP="00741DB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D6E48" w:rsidRPr="003D6E48" w:rsidRDefault="003D6E48" w:rsidP="00741DB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D6E48" w:rsidRPr="003D6E48" w:rsidRDefault="003D6E48" w:rsidP="00741DB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D6E48" w:rsidRPr="003D6E48" w:rsidRDefault="003D6E48" w:rsidP="00741DB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6E48" w:rsidRPr="003D6E48" w:rsidSect="003E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57" w:rsidRDefault="003C0657" w:rsidP="007F5308">
      <w:pPr>
        <w:spacing w:before="0" w:after="0" w:line="240" w:lineRule="auto"/>
      </w:pPr>
      <w:r>
        <w:separator/>
      </w:r>
    </w:p>
  </w:endnote>
  <w:endnote w:type="continuationSeparator" w:id="0">
    <w:p w:rsidR="003C0657" w:rsidRDefault="003C0657" w:rsidP="007F53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80290"/>
      <w:docPartObj>
        <w:docPartGallery w:val="Page Numbers (Bottom of Page)"/>
        <w:docPartUnique/>
      </w:docPartObj>
    </w:sdtPr>
    <w:sdtEndPr/>
    <w:sdtContent>
      <w:p w:rsidR="00122CD2" w:rsidRDefault="00122CD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F6" w:rsidRPr="00FD04F6">
          <w:rPr>
            <w:noProof/>
            <w:lang w:val="ru-RU"/>
          </w:rPr>
          <w:t>21</w:t>
        </w:r>
        <w:r>
          <w:fldChar w:fldCharType="end"/>
        </w:r>
      </w:p>
    </w:sdtContent>
  </w:sdt>
  <w:p w:rsidR="00122CD2" w:rsidRDefault="00122CD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57" w:rsidRDefault="003C0657" w:rsidP="007F5308">
      <w:pPr>
        <w:spacing w:before="0" w:after="0" w:line="240" w:lineRule="auto"/>
      </w:pPr>
      <w:r>
        <w:separator/>
      </w:r>
    </w:p>
  </w:footnote>
  <w:footnote w:type="continuationSeparator" w:id="0">
    <w:p w:rsidR="003C0657" w:rsidRDefault="003C0657" w:rsidP="007F53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BE6746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2A0F8F"/>
    <w:multiLevelType w:val="hybridMultilevel"/>
    <w:tmpl w:val="3E48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3B80"/>
    <w:multiLevelType w:val="hybridMultilevel"/>
    <w:tmpl w:val="DD7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A002F"/>
    <w:multiLevelType w:val="hybridMultilevel"/>
    <w:tmpl w:val="627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B4D02"/>
    <w:multiLevelType w:val="hybridMultilevel"/>
    <w:tmpl w:val="2F08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561D7"/>
    <w:multiLevelType w:val="hybridMultilevel"/>
    <w:tmpl w:val="6BC2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227B"/>
    <w:multiLevelType w:val="hybridMultilevel"/>
    <w:tmpl w:val="EF46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6554"/>
    <w:multiLevelType w:val="singleLevel"/>
    <w:tmpl w:val="3370DFA4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D362E9"/>
    <w:multiLevelType w:val="hybridMultilevel"/>
    <w:tmpl w:val="B5F8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C6246"/>
    <w:multiLevelType w:val="hybridMultilevel"/>
    <w:tmpl w:val="B8E4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7228"/>
    <w:multiLevelType w:val="hybridMultilevel"/>
    <w:tmpl w:val="6776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26278"/>
    <w:multiLevelType w:val="hybridMultilevel"/>
    <w:tmpl w:val="E3A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E553C"/>
    <w:multiLevelType w:val="hybridMultilevel"/>
    <w:tmpl w:val="60C871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F1D373D"/>
    <w:multiLevelType w:val="hybridMultilevel"/>
    <w:tmpl w:val="AA12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A769F"/>
    <w:multiLevelType w:val="hybridMultilevel"/>
    <w:tmpl w:val="EF56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F453D"/>
    <w:multiLevelType w:val="hybridMultilevel"/>
    <w:tmpl w:val="EED4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249CF"/>
    <w:multiLevelType w:val="hybridMultilevel"/>
    <w:tmpl w:val="B082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55B58"/>
    <w:multiLevelType w:val="singleLevel"/>
    <w:tmpl w:val="59AC7C14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4647B54"/>
    <w:multiLevelType w:val="hybridMultilevel"/>
    <w:tmpl w:val="2B3E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D646F"/>
    <w:multiLevelType w:val="hybridMultilevel"/>
    <w:tmpl w:val="A498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60AFA"/>
    <w:multiLevelType w:val="singleLevel"/>
    <w:tmpl w:val="A176D256"/>
    <w:lvl w:ilvl="0">
      <w:start w:val="5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12830E1"/>
    <w:multiLevelType w:val="hybridMultilevel"/>
    <w:tmpl w:val="AE32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9376E"/>
    <w:multiLevelType w:val="hybridMultilevel"/>
    <w:tmpl w:val="5214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55BA9"/>
    <w:multiLevelType w:val="hybridMultilevel"/>
    <w:tmpl w:val="5718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02CF6"/>
    <w:multiLevelType w:val="hybridMultilevel"/>
    <w:tmpl w:val="2B58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05509"/>
    <w:multiLevelType w:val="hybridMultilevel"/>
    <w:tmpl w:val="F85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E4ADB"/>
    <w:multiLevelType w:val="hybridMultilevel"/>
    <w:tmpl w:val="0AB2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D453C"/>
    <w:multiLevelType w:val="hybridMultilevel"/>
    <w:tmpl w:val="8DC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F26FA"/>
    <w:multiLevelType w:val="hybridMultilevel"/>
    <w:tmpl w:val="02F6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C75FD"/>
    <w:multiLevelType w:val="hybridMultilevel"/>
    <w:tmpl w:val="761E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91880"/>
    <w:multiLevelType w:val="multilevel"/>
    <w:tmpl w:val="0D76DE0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3">
    <w:nsid w:val="6AAE75AD"/>
    <w:multiLevelType w:val="multilevel"/>
    <w:tmpl w:val="0076F9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34">
    <w:nsid w:val="6D330F1B"/>
    <w:multiLevelType w:val="hybridMultilevel"/>
    <w:tmpl w:val="3EFE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46F6C"/>
    <w:multiLevelType w:val="hybridMultilevel"/>
    <w:tmpl w:val="9874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24409"/>
    <w:multiLevelType w:val="hybridMultilevel"/>
    <w:tmpl w:val="BF94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B6BB9"/>
    <w:multiLevelType w:val="hybridMultilevel"/>
    <w:tmpl w:val="DC10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32356"/>
    <w:multiLevelType w:val="hybridMultilevel"/>
    <w:tmpl w:val="890A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B8C"/>
    <w:multiLevelType w:val="hybridMultilevel"/>
    <w:tmpl w:val="66AC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9"/>
  </w:num>
  <w:num w:numId="4">
    <w:abstractNumId w:val="20"/>
  </w:num>
  <w:num w:numId="5">
    <w:abstractNumId w:val="16"/>
  </w:num>
  <w:num w:numId="6">
    <w:abstractNumId w:val="38"/>
  </w:num>
  <w:num w:numId="7">
    <w:abstractNumId w:val="24"/>
  </w:num>
  <w:num w:numId="8">
    <w:abstractNumId w:val="27"/>
  </w:num>
  <w:num w:numId="9">
    <w:abstractNumId w:val="28"/>
  </w:num>
  <w:num w:numId="10">
    <w:abstractNumId w:val="30"/>
  </w:num>
  <w:num w:numId="11">
    <w:abstractNumId w:val="4"/>
  </w:num>
  <w:num w:numId="12">
    <w:abstractNumId w:val="35"/>
  </w:num>
  <w:num w:numId="13">
    <w:abstractNumId w:val="31"/>
  </w:num>
  <w:num w:numId="14">
    <w:abstractNumId w:val="26"/>
  </w:num>
  <w:num w:numId="15">
    <w:abstractNumId w:val="7"/>
  </w:num>
  <w:num w:numId="16">
    <w:abstractNumId w:val="36"/>
  </w:num>
  <w:num w:numId="17">
    <w:abstractNumId w:val="23"/>
  </w:num>
  <w:num w:numId="18">
    <w:abstractNumId w:val="15"/>
  </w:num>
  <w:num w:numId="19">
    <w:abstractNumId w:val="21"/>
  </w:num>
  <w:num w:numId="20">
    <w:abstractNumId w:val="25"/>
  </w:num>
  <w:num w:numId="21">
    <w:abstractNumId w:val="13"/>
  </w:num>
  <w:num w:numId="22">
    <w:abstractNumId w:val="14"/>
  </w:num>
  <w:num w:numId="23">
    <w:abstractNumId w:val="29"/>
  </w:num>
  <w:num w:numId="24">
    <w:abstractNumId w:val="37"/>
  </w:num>
  <w:num w:numId="25">
    <w:abstractNumId w:val="34"/>
  </w:num>
  <w:num w:numId="26">
    <w:abstractNumId w:val="18"/>
  </w:num>
  <w:num w:numId="27">
    <w:abstractNumId w:val="8"/>
  </w:num>
  <w:num w:numId="28">
    <w:abstractNumId w:val="12"/>
  </w:num>
  <w:num w:numId="29">
    <w:abstractNumId w:val="3"/>
  </w:num>
  <w:num w:numId="30">
    <w:abstractNumId w:val="5"/>
  </w:num>
  <w:num w:numId="31">
    <w:abstractNumId w:val="6"/>
  </w:num>
  <w:num w:numId="32">
    <w:abstractNumId w:val="11"/>
  </w:num>
  <w:num w:numId="33">
    <w:abstractNumId w:val="33"/>
  </w:num>
  <w:num w:numId="34">
    <w:abstractNumId w:val="3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9"/>
    <w:lvlOverride w:ilvl="0">
      <w:startOverride w:val="1"/>
    </w:lvlOverride>
  </w:num>
  <w:num w:numId="37">
    <w:abstractNumId w:val="22"/>
    <w:lvlOverride w:ilvl="0">
      <w:startOverride w:val="5"/>
    </w:lvlOverride>
  </w:num>
  <w:num w:numId="38">
    <w:abstractNumId w:val="9"/>
    <w:lvlOverride w:ilvl="0">
      <w:startOverride w:val="2"/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42B"/>
    <w:rsid w:val="000041B8"/>
    <w:rsid w:val="0002399A"/>
    <w:rsid w:val="000410C7"/>
    <w:rsid w:val="00043E81"/>
    <w:rsid w:val="000B7457"/>
    <w:rsid w:val="000C4F07"/>
    <w:rsid w:val="000C5B3A"/>
    <w:rsid w:val="00110358"/>
    <w:rsid w:val="00116140"/>
    <w:rsid w:val="00122CD2"/>
    <w:rsid w:val="0013054A"/>
    <w:rsid w:val="00151BD1"/>
    <w:rsid w:val="00165841"/>
    <w:rsid w:val="00185B82"/>
    <w:rsid w:val="00196E34"/>
    <w:rsid w:val="001B4C2D"/>
    <w:rsid w:val="001C20BC"/>
    <w:rsid w:val="001D0B9F"/>
    <w:rsid w:val="001E047B"/>
    <w:rsid w:val="001F5C29"/>
    <w:rsid w:val="001F74FD"/>
    <w:rsid w:val="001F76C1"/>
    <w:rsid w:val="00214134"/>
    <w:rsid w:val="00214DBF"/>
    <w:rsid w:val="00215E01"/>
    <w:rsid w:val="0022199F"/>
    <w:rsid w:val="002365BB"/>
    <w:rsid w:val="00256F8E"/>
    <w:rsid w:val="00261A49"/>
    <w:rsid w:val="0026453E"/>
    <w:rsid w:val="002A0E9D"/>
    <w:rsid w:val="002B69FF"/>
    <w:rsid w:val="002D74F2"/>
    <w:rsid w:val="002E04B5"/>
    <w:rsid w:val="002E276A"/>
    <w:rsid w:val="002E49B8"/>
    <w:rsid w:val="002E6C21"/>
    <w:rsid w:val="0033459F"/>
    <w:rsid w:val="0033681A"/>
    <w:rsid w:val="0035057D"/>
    <w:rsid w:val="00364A72"/>
    <w:rsid w:val="00366DCC"/>
    <w:rsid w:val="00383CB1"/>
    <w:rsid w:val="00386141"/>
    <w:rsid w:val="00393A84"/>
    <w:rsid w:val="003A1033"/>
    <w:rsid w:val="003B6401"/>
    <w:rsid w:val="003C0657"/>
    <w:rsid w:val="003C564D"/>
    <w:rsid w:val="003C5C16"/>
    <w:rsid w:val="003C690E"/>
    <w:rsid w:val="003C7C1D"/>
    <w:rsid w:val="003D1FB6"/>
    <w:rsid w:val="003D6E48"/>
    <w:rsid w:val="003E1E2C"/>
    <w:rsid w:val="003F6611"/>
    <w:rsid w:val="0041674A"/>
    <w:rsid w:val="00427596"/>
    <w:rsid w:val="00444BB4"/>
    <w:rsid w:val="00451BE9"/>
    <w:rsid w:val="004754DD"/>
    <w:rsid w:val="004813F7"/>
    <w:rsid w:val="00483525"/>
    <w:rsid w:val="00491E23"/>
    <w:rsid w:val="004E10B3"/>
    <w:rsid w:val="004F4DBC"/>
    <w:rsid w:val="00516DC1"/>
    <w:rsid w:val="00517296"/>
    <w:rsid w:val="00517433"/>
    <w:rsid w:val="005418C0"/>
    <w:rsid w:val="00551ADA"/>
    <w:rsid w:val="00553A2C"/>
    <w:rsid w:val="00564DC4"/>
    <w:rsid w:val="00574714"/>
    <w:rsid w:val="005750F3"/>
    <w:rsid w:val="00590D84"/>
    <w:rsid w:val="005916CF"/>
    <w:rsid w:val="005A6D6B"/>
    <w:rsid w:val="005C3F15"/>
    <w:rsid w:val="005E1838"/>
    <w:rsid w:val="005E5872"/>
    <w:rsid w:val="005F2BC9"/>
    <w:rsid w:val="00600818"/>
    <w:rsid w:val="00604E9E"/>
    <w:rsid w:val="00605D8B"/>
    <w:rsid w:val="00606FED"/>
    <w:rsid w:val="00627CFF"/>
    <w:rsid w:val="00632899"/>
    <w:rsid w:val="00653971"/>
    <w:rsid w:val="00664AC5"/>
    <w:rsid w:val="0066651A"/>
    <w:rsid w:val="00671D2E"/>
    <w:rsid w:val="00677A4A"/>
    <w:rsid w:val="00681E1A"/>
    <w:rsid w:val="006A72D8"/>
    <w:rsid w:val="006E6783"/>
    <w:rsid w:val="006F2824"/>
    <w:rsid w:val="007266F5"/>
    <w:rsid w:val="00737A05"/>
    <w:rsid w:val="00741DBD"/>
    <w:rsid w:val="00752049"/>
    <w:rsid w:val="00784158"/>
    <w:rsid w:val="007B35B3"/>
    <w:rsid w:val="007B5C55"/>
    <w:rsid w:val="007C008C"/>
    <w:rsid w:val="007D0A58"/>
    <w:rsid w:val="007E0F02"/>
    <w:rsid w:val="007E1CA2"/>
    <w:rsid w:val="007E25E1"/>
    <w:rsid w:val="007E5DDA"/>
    <w:rsid w:val="007F5308"/>
    <w:rsid w:val="0085167F"/>
    <w:rsid w:val="008654B5"/>
    <w:rsid w:val="0086753D"/>
    <w:rsid w:val="0087674E"/>
    <w:rsid w:val="00880615"/>
    <w:rsid w:val="0089189D"/>
    <w:rsid w:val="008A6F5F"/>
    <w:rsid w:val="008B541F"/>
    <w:rsid w:val="008B7AAF"/>
    <w:rsid w:val="008E2205"/>
    <w:rsid w:val="008E441C"/>
    <w:rsid w:val="00901049"/>
    <w:rsid w:val="00904597"/>
    <w:rsid w:val="00906234"/>
    <w:rsid w:val="00916567"/>
    <w:rsid w:val="0092270D"/>
    <w:rsid w:val="0094306D"/>
    <w:rsid w:val="009454E5"/>
    <w:rsid w:val="009604F7"/>
    <w:rsid w:val="00966C00"/>
    <w:rsid w:val="00982C11"/>
    <w:rsid w:val="009851F4"/>
    <w:rsid w:val="00987D0D"/>
    <w:rsid w:val="00991DC0"/>
    <w:rsid w:val="009B74B2"/>
    <w:rsid w:val="009D0D1D"/>
    <w:rsid w:val="009E36AD"/>
    <w:rsid w:val="009E506F"/>
    <w:rsid w:val="00A26C42"/>
    <w:rsid w:val="00A40F68"/>
    <w:rsid w:val="00A4418A"/>
    <w:rsid w:val="00A46428"/>
    <w:rsid w:val="00A53825"/>
    <w:rsid w:val="00A61089"/>
    <w:rsid w:val="00A621E8"/>
    <w:rsid w:val="00A749B7"/>
    <w:rsid w:val="00AA3F63"/>
    <w:rsid w:val="00AC53A9"/>
    <w:rsid w:val="00AC6453"/>
    <w:rsid w:val="00AD49FE"/>
    <w:rsid w:val="00AE410B"/>
    <w:rsid w:val="00B02762"/>
    <w:rsid w:val="00B05335"/>
    <w:rsid w:val="00B21D64"/>
    <w:rsid w:val="00B344AB"/>
    <w:rsid w:val="00B36934"/>
    <w:rsid w:val="00B43E61"/>
    <w:rsid w:val="00B45919"/>
    <w:rsid w:val="00B63548"/>
    <w:rsid w:val="00B90E80"/>
    <w:rsid w:val="00BA46CA"/>
    <w:rsid w:val="00BA7ECC"/>
    <w:rsid w:val="00BD72FA"/>
    <w:rsid w:val="00BF096C"/>
    <w:rsid w:val="00BF5E2C"/>
    <w:rsid w:val="00BF73E1"/>
    <w:rsid w:val="00C123B0"/>
    <w:rsid w:val="00C12CE6"/>
    <w:rsid w:val="00C21764"/>
    <w:rsid w:val="00C22C3D"/>
    <w:rsid w:val="00C46326"/>
    <w:rsid w:val="00C6415D"/>
    <w:rsid w:val="00C649AD"/>
    <w:rsid w:val="00C679C1"/>
    <w:rsid w:val="00C850AE"/>
    <w:rsid w:val="00C91037"/>
    <w:rsid w:val="00CA358B"/>
    <w:rsid w:val="00CA5A80"/>
    <w:rsid w:val="00CC30BD"/>
    <w:rsid w:val="00CC442B"/>
    <w:rsid w:val="00CD15CA"/>
    <w:rsid w:val="00CD6F6E"/>
    <w:rsid w:val="00CF7731"/>
    <w:rsid w:val="00D00E87"/>
    <w:rsid w:val="00D01604"/>
    <w:rsid w:val="00D26ACE"/>
    <w:rsid w:val="00D345AA"/>
    <w:rsid w:val="00D518BF"/>
    <w:rsid w:val="00D65C67"/>
    <w:rsid w:val="00D864C3"/>
    <w:rsid w:val="00D87D24"/>
    <w:rsid w:val="00D956BC"/>
    <w:rsid w:val="00D96D9F"/>
    <w:rsid w:val="00DA1302"/>
    <w:rsid w:val="00DA2C6F"/>
    <w:rsid w:val="00DB7BBA"/>
    <w:rsid w:val="00DC1D18"/>
    <w:rsid w:val="00DD1469"/>
    <w:rsid w:val="00DE3435"/>
    <w:rsid w:val="00DE4C6C"/>
    <w:rsid w:val="00DF2A53"/>
    <w:rsid w:val="00DF6747"/>
    <w:rsid w:val="00E019A3"/>
    <w:rsid w:val="00E03252"/>
    <w:rsid w:val="00E11373"/>
    <w:rsid w:val="00E242AC"/>
    <w:rsid w:val="00E32844"/>
    <w:rsid w:val="00E57FBE"/>
    <w:rsid w:val="00E62BAE"/>
    <w:rsid w:val="00E81B37"/>
    <w:rsid w:val="00EA42A3"/>
    <w:rsid w:val="00EC02E8"/>
    <w:rsid w:val="00EE1681"/>
    <w:rsid w:val="00EF22F0"/>
    <w:rsid w:val="00F03D13"/>
    <w:rsid w:val="00F10515"/>
    <w:rsid w:val="00F36BAA"/>
    <w:rsid w:val="00F52DDE"/>
    <w:rsid w:val="00F8104B"/>
    <w:rsid w:val="00F8260F"/>
    <w:rsid w:val="00F874C6"/>
    <w:rsid w:val="00FA25BF"/>
    <w:rsid w:val="00FA5982"/>
    <w:rsid w:val="00FB06D4"/>
    <w:rsid w:val="00FB79B0"/>
    <w:rsid w:val="00FC52E1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457D-FCAA-4E10-8886-64102D2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B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B7BB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table" w:styleId="af5">
    <w:name w:val="Table Grid"/>
    <w:basedOn w:val="a1"/>
    <w:uiPriority w:val="59"/>
    <w:rsid w:val="00F03D1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81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64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4DC4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7B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03252"/>
  </w:style>
  <w:style w:type="paragraph" w:styleId="af9">
    <w:name w:val="header"/>
    <w:basedOn w:val="a"/>
    <w:link w:val="afa"/>
    <w:uiPriority w:val="99"/>
    <w:unhideWhenUsed/>
    <w:rsid w:val="007F530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F5308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7F530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F5308"/>
    <w:rPr>
      <w:sz w:val="20"/>
      <w:szCs w:val="20"/>
    </w:rPr>
  </w:style>
  <w:style w:type="character" w:styleId="afd">
    <w:name w:val="Hyperlink"/>
    <w:basedOn w:val="a0"/>
    <w:uiPriority w:val="99"/>
    <w:unhideWhenUsed/>
    <w:rsid w:val="00AC5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odmntavd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9DCC-A240-49D6-A158-238A4407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418</cp:lastModifiedBy>
  <cp:revision>117</cp:revision>
  <cp:lastPrinted>2017-11-03T06:06:00Z</cp:lastPrinted>
  <dcterms:created xsi:type="dcterms:W3CDTF">2017-08-29T05:55:00Z</dcterms:created>
  <dcterms:modified xsi:type="dcterms:W3CDTF">2017-11-03T12:29:00Z</dcterms:modified>
</cp:coreProperties>
</file>