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A3C" w:rsidRPr="00636069" w:rsidRDefault="00E00A3C" w:rsidP="00E0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6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Аннотация дополнительной общеобразовательной общеразвивающей программы художественной направленности «Аккордео</w:t>
      </w:r>
      <w:bookmarkStart w:id="0" w:name="_GoBack"/>
      <w:bookmarkEnd w:id="0"/>
      <w:r w:rsidRPr="00636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н»</w:t>
      </w:r>
    </w:p>
    <w:p w:rsidR="00E00A3C" w:rsidRPr="00636069" w:rsidRDefault="00E00A3C" w:rsidP="00E0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0A3C" w:rsidRPr="00636069" w:rsidRDefault="00E00A3C" w:rsidP="00A6116F">
      <w:pPr>
        <w:spacing w:after="0" w:line="240" w:lineRule="auto"/>
        <w:ind w:firstLine="709"/>
        <w:jc w:val="both"/>
        <w:rPr>
          <w:rFonts w:ascii="Times New Roman" w:eastAsia="Geeza Pro" w:hAnsi="Times New Roman" w:cs="Times New Roman"/>
          <w:sz w:val="26"/>
          <w:szCs w:val="26"/>
          <w:lang w:eastAsia="ru-RU"/>
        </w:rPr>
      </w:pPr>
      <w:r w:rsidRPr="0063606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Дополнительная общеобразовательная общеразвивающая программа художественной направленности по специальности </w:t>
      </w:r>
      <w:r w:rsidR="00A6116F" w:rsidRPr="0063606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аккордеон</w:t>
      </w:r>
      <w:r w:rsidR="00A6116F" w:rsidRPr="00636069">
        <w:rPr>
          <w:rFonts w:ascii="Times New Roman" w:eastAsia="Geeza Pro" w:hAnsi="Times New Roman" w:cs="Times New Roman"/>
          <w:sz w:val="26"/>
          <w:szCs w:val="26"/>
          <w:lang w:eastAsia="ru-RU"/>
        </w:rPr>
        <w:t xml:space="preserve"> направлен</w:t>
      </w:r>
      <w:r w:rsidRPr="00636069">
        <w:rPr>
          <w:rFonts w:ascii="Times New Roman" w:eastAsia="Geeza Pro" w:hAnsi="Times New Roman" w:cs="Times New Roman"/>
          <w:sz w:val="26"/>
          <w:szCs w:val="26"/>
          <w:lang w:eastAsia="ru-RU"/>
        </w:rPr>
        <w:t xml:space="preserve"> на приобретение детьми знаний, умений и навыков игры на аккордеоне, получение ими художественного образования, а также на эстетическое воспитание и духовно-нравственное развитие ребенка. </w:t>
      </w:r>
      <w:r w:rsidRPr="00636069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исполнительскими умениями и навыками позволяет обучающимся соприкоснуться с лучшими образцами мировой музыкальной культуры различных эпох, стилей и жанров.</w:t>
      </w:r>
    </w:p>
    <w:p w:rsidR="00A6116F" w:rsidRPr="00636069" w:rsidRDefault="00A6116F" w:rsidP="00E00A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116F" w:rsidRPr="00636069" w:rsidRDefault="00E00A3C" w:rsidP="00E00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реализации</w:t>
      </w:r>
      <w:r w:rsidR="00A6116F" w:rsidRPr="00636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</w:p>
    <w:p w:rsidR="00E00A3C" w:rsidRPr="00636069" w:rsidRDefault="00E00A3C" w:rsidP="00E00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069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 семи до девяти лет, составляет 7 лет;</w:t>
      </w:r>
    </w:p>
    <w:p w:rsidR="00E00A3C" w:rsidRPr="00636069" w:rsidRDefault="00E00A3C" w:rsidP="00E00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069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 десяти до двенадцати лет, составляет 5 лет.</w:t>
      </w:r>
    </w:p>
    <w:p w:rsidR="00A6116F" w:rsidRPr="00636069" w:rsidRDefault="00A6116F" w:rsidP="00E00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16F" w:rsidRPr="00636069" w:rsidRDefault="00E00A3C" w:rsidP="00A61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06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детей,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организации,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A6116F" w:rsidRPr="00636069" w:rsidRDefault="00E00A3C" w:rsidP="00A61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6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0A3C" w:rsidRPr="00636069" w:rsidRDefault="00E00A3C" w:rsidP="00A61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Объем учебного времени</w:t>
      </w:r>
      <w:r w:rsidRPr="0063606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предусмотренный учебным планом</w:t>
      </w:r>
      <w:r w:rsidRPr="00636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E00A3C" w:rsidRPr="00636069" w:rsidRDefault="00E00A3C" w:rsidP="00E00A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60"/>
        <w:gridCol w:w="1277"/>
        <w:gridCol w:w="1414"/>
        <w:gridCol w:w="995"/>
        <w:gridCol w:w="1474"/>
      </w:tblGrid>
      <w:tr w:rsidR="00E00A3C" w:rsidRPr="00636069" w:rsidTr="003D3E86">
        <w:trPr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A3C" w:rsidRPr="00636069" w:rsidRDefault="00E00A3C" w:rsidP="00E00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6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обучения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A3C" w:rsidRPr="00636069" w:rsidRDefault="00E00A3C" w:rsidP="00E00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6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A3C" w:rsidRPr="00636069" w:rsidRDefault="00E00A3C" w:rsidP="00E00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3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8-й год обучения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A3C" w:rsidRPr="00636069" w:rsidRDefault="00E00A3C" w:rsidP="00E00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6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лет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A3C" w:rsidRPr="00636069" w:rsidRDefault="00E00A3C" w:rsidP="00E00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3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6-й год обучения</w:t>
            </w:r>
          </w:p>
        </w:tc>
      </w:tr>
      <w:tr w:rsidR="00E00A3C" w:rsidRPr="00636069" w:rsidTr="003D3E86">
        <w:trPr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A3C" w:rsidRPr="00636069" w:rsidRDefault="00E00A3C" w:rsidP="00E00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6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Максимальная учебная нагрузка (в часах)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A3C" w:rsidRPr="00636069" w:rsidRDefault="00E00A3C" w:rsidP="00E00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3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1261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A3C" w:rsidRPr="00636069" w:rsidRDefault="00E00A3C" w:rsidP="00E00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3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A3C" w:rsidRPr="00636069" w:rsidRDefault="00E00A3C" w:rsidP="00E00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3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A3C" w:rsidRPr="00636069" w:rsidRDefault="00E00A3C" w:rsidP="00E00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3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204</w:t>
            </w:r>
          </w:p>
        </w:tc>
      </w:tr>
      <w:tr w:rsidR="00E00A3C" w:rsidRPr="00636069" w:rsidTr="003D3E86">
        <w:trPr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A3C" w:rsidRPr="00636069" w:rsidRDefault="00E00A3C" w:rsidP="00E00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3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Количество</w:t>
            </w:r>
          </w:p>
          <w:p w:rsidR="00E00A3C" w:rsidRPr="00636069" w:rsidRDefault="00E00A3C" w:rsidP="00E00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часов</w:t>
            </w:r>
            <w:r w:rsidRPr="00636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аудиторные занятия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A3C" w:rsidRPr="00636069" w:rsidRDefault="00E00A3C" w:rsidP="00E00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3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A3C" w:rsidRPr="00636069" w:rsidRDefault="00E00A3C" w:rsidP="00E00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3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A3C" w:rsidRPr="00636069" w:rsidRDefault="00E00A3C" w:rsidP="00E00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3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A3C" w:rsidRPr="00636069" w:rsidRDefault="00E00A3C" w:rsidP="00E00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3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72</w:t>
            </w:r>
          </w:p>
        </w:tc>
      </w:tr>
      <w:tr w:rsidR="00E00A3C" w:rsidRPr="00636069" w:rsidTr="003D3E86">
        <w:trPr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A3C" w:rsidRPr="00636069" w:rsidRDefault="00E00A3C" w:rsidP="00E00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6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часов на внеаудиторную (самостоятельную) работу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A3C" w:rsidRPr="00636069" w:rsidRDefault="00E00A3C" w:rsidP="00E00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3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757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A3C" w:rsidRPr="00636069" w:rsidRDefault="00E00A3C" w:rsidP="00E00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3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A3C" w:rsidRPr="00636069" w:rsidRDefault="00E00A3C" w:rsidP="00E00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3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561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A3C" w:rsidRPr="00636069" w:rsidRDefault="00E00A3C" w:rsidP="00E00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360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132</w:t>
            </w:r>
          </w:p>
        </w:tc>
      </w:tr>
    </w:tbl>
    <w:p w:rsidR="00E00A3C" w:rsidRPr="00636069" w:rsidRDefault="00E00A3C" w:rsidP="00E00A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0A3C" w:rsidRPr="00636069" w:rsidRDefault="00E00A3C" w:rsidP="00E00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Форма проведения учебных аудиторных занятий</w:t>
      </w:r>
      <w:r w:rsidRPr="00636069">
        <w:rPr>
          <w:rFonts w:ascii="Times New Roman" w:eastAsia="Times New Roman" w:hAnsi="Times New Roman" w:cs="Times New Roman"/>
          <w:sz w:val="26"/>
          <w:szCs w:val="26"/>
          <w:lang w:eastAsia="ru-RU"/>
        </w:rPr>
        <w:t>: индивидуальная, реком</w:t>
      </w:r>
      <w:r w:rsidR="00A6116F" w:rsidRPr="00636069">
        <w:rPr>
          <w:rFonts w:ascii="Times New Roman" w:eastAsia="Times New Roman" w:hAnsi="Times New Roman" w:cs="Times New Roman"/>
          <w:sz w:val="26"/>
          <w:szCs w:val="26"/>
          <w:lang w:eastAsia="ru-RU"/>
        </w:rPr>
        <w:t>ендуемая продолжительность занятия</w:t>
      </w:r>
      <w:r w:rsidRPr="00636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- 45 минут. </w:t>
      </w:r>
    </w:p>
    <w:p w:rsidR="00E00A3C" w:rsidRPr="00636069" w:rsidRDefault="00E00A3C" w:rsidP="00E00A3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Индивидуальн</w:t>
      </w:r>
      <w:r w:rsidR="00A6116F" w:rsidRPr="00636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ая форма позволяет педагогу</w:t>
      </w:r>
      <w:r w:rsidRPr="00636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лучше узнать</w:t>
      </w:r>
      <w:r w:rsidR="00A6116F" w:rsidRPr="00636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воспитанника,</w:t>
      </w:r>
      <w:r w:rsidRPr="00636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его музыкальные возможности, способности, эмоционально-психологические особенности. </w:t>
      </w:r>
    </w:p>
    <w:p w:rsidR="00A6116F" w:rsidRPr="00636069" w:rsidRDefault="00A6116F" w:rsidP="00E00A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0A3C" w:rsidRPr="00636069" w:rsidRDefault="00E00A3C" w:rsidP="00E00A3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0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Цели</w:t>
      </w:r>
      <w:r w:rsidRPr="00636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</w:t>
      </w:r>
    </w:p>
    <w:p w:rsidR="00E00A3C" w:rsidRPr="00636069" w:rsidRDefault="00E00A3C" w:rsidP="00E00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069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-развитие музыкально-творческих способностей ребенка на основе приобретенных им знаний, умений и навыков, позволяющих воспринимать, осваивать и исполнять на аккордеоне произведения различных жанров и форм в соответствии с федеральными государственными требованиями;</w:t>
      </w:r>
    </w:p>
    <w:p w:rsidR="00E00A3C" w:rsidRPr="00636069" w:rsidRDefault="00E00A3C" w:rsidP="00E00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069">
        <w:rPr>
          <w:rFonts w:ascii="Times New Roman" w:eastAsia="Times New Roman" w:hAnsi="Times New Roman" w:cs="Times New Roman"/>
          <w:sz w:val="26"/>
          <w:szCs w:val="26"/>
          <w:lang w:eastAsia="ru-RU"/>
        </w:rPr>
        <w:t>-выявление наиболее одаренных детей и их дальнейшая подготовка к продолжению обучения в профессиональных образовательных организациях, реализующих основные образовательные программы в области музыкального искусства.</w:t>
      </w:r>
    </w:p>
    <w:p w:rsidR="00E00A3C" w:rsidRPr="00636069" w:rsidRDefault="00E00A3C" w:rsidP="00E00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A3C" w:rsidRPr="00636069" w:rsidRDefault="00E00A3C" w:rsidP="00E00A3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63606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Задачи</w:t>
      </w:r>
      <w:r w:rsidRPr="0063606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:</w:t>
      </w:r>
    </w:p>
    <w:p w:rsidR="00E00A3C" w:rsidRPr="00636069" w:rsidRDefault="00E00A3C" w:rsidP="00E00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0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-выявление творческих </w:t>
      </w:r>
      <w:r w:rsidR="00A6116F" w:rsidRPr="0063606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способностей воспитанника</w:t>
      </w:r>
      <w:r w:rsidRPr="00636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области музыкального искусства и их развитие в области исполнительства на аккордеоне до уровня подготовки, достаточного для творческого самовыражения и самореализации;</w:t>
      </w:r>
    </w:p>
    <w:p w:rsidR="00E00A3C" w:rsidRPr="00636069" w:rsidRDefault="00E00A3C" w:rsidP="00E00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овладение знаниями, умениями и навыками игры на аккордеоне, позволяющими выпускнику приобретать собственный опыт </w:t>
      </w:r>
      <w:proofErr w:type="spellStart"/>
      <w:r w:rsidRPr="0063606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музицирования</w:t>
      </w:r>
      <w:proofErr w:type="spellEnd"/>
      <w:r w:rsidRPr="0063606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00A3C" w:rsidRPr="00636069" w:rsidRDefault="00E00A3C" w:rsidP="00E00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06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-приобретение воспитанниками опыта творческой деятельности;</w:t>
      </w:r>
    </w:p>
    <w:p w:rsidR="00E00A3C" w:rsidRPr="00636069" w:rsidRDefault="00E00A3C" w:rsidP="00E00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069">
        <w:rPr>
          <w:rFonts w:ascii="Times New Roman" w:eastAsia="Times New Roman" w:hAnsi="Times New Roman" w:cs="Times New Roman"/>
          <w:sz w:val="26"/>
          <w:szCs w:val="26"/>
          <w:lang w:eastAsia="ru-RU"/>
        </w:rPr>
        <w:t>-формирование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E00A3C" w:rsidRPr="00636069" w:rsidRDefault="00E00A3C" w:rsidP="00E00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069">
        <w:rPr>
          <w:rFonts w:ascii="Times New Roman" w:eastAsia="Times New Roman" w:hAnsi="Times New Roman" w:cs="Times New Roman"/>
          <w:sz w:val="26"/>
          <w:szCs w:val="26"/>
          <w:lang w:eastAsia="ru-RU"/>
        </w:rPr>
        <w:t>-достижение уровня образованности, позволяющего выпускнику самостоятельно ориентироваться в мировой музыкальной культуре;</w:t>
      </w:r>
    </w:p>
    <w:p w:rsidR="00E00A3C" w:rsidRPr="00636069" w:rsidRDefault="00E00A3C" w:rsidP="00E00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-формирование у лучших выпускников осознанной мотивации к продолжению профессионального обучения и подготовки их к вступительным </w:t>
      </w:r>
      <w:proofErr w:type="gramStart"/>
      <w:r w:rsidRPr="0063606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экзаменам  в</w:t>
      </w:r>
      <w:proofErr w:type="gramEnd"/>
      <w:r w:rsidRPr="00636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профессиональную образовательную организацию.</w:t>
      </w:r>
    </w:p>
    <w:p w:rsidR="00A6116F" w:rsidRPr="00636069" w:rsidRDefault="00A6116F" w:rsidP="00E00A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0A3C" w:rsidRPr="00636069" w:rsidRDefault="00E00A3C" w:rsidP="00E00A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60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Методы обучения</w:t>
      </w:r>
    </w:p>
    <w:p w:rsidR="00E00A3C" w:rsidRPr="00636069" w:rsidRDefault="00E00A3C" w:rsidP="00E00A3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E00A3C" w:rsidRPr="00636069" w:rsidRDefault="00E00A3C" w:rsidP="00E00A3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-словесный (рассказ, беседа, объяснение);</w:t>
      </w:r>
    </w:p>
    <w:p w:rsidR="00E00A3C" w:rsidRPr="00636069" w:rsidRDefault="00E00A3C" w:rsidP="00E00A3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-метод упражнений и повторений (выработка игровых навыков ученика, работа над</w:t>
      </w:r>
    </w:p>
    <w:p w:rsidR="00E00A3C" w:rsidRPr="00636069" w:rsidRDefault="00E00A3C" w:rsidP="00E00A3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-художественно-образной сферой произведения); </w:t>
      </w:r>
    </w:p>
    <w:p w:rsidR="00E00A3C" w:rsidRPr="00636069" w:rsidRDefault="00E00A3C" w:rsidP="00E00A3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-метод показа (показ педагогом игровых движений, исполнение педагогом пьес с использованием </w:t>
      </w:r>
      <w:proofErr w:type="gramStart"/>
      <w:r w:rsidRPr="00636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многообразных  вариантов</w:t>
      </w:r>
      <w:proofErr w:type="gramEnd"/>
      <w:r w:rsidRPr="00636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показа);</w:t>
      </w:r>
    </w:p>
    <w:p w:rsidR="00E00A3C" w:rsidRPr="00636069" w:rsidRDefault="00E00A3C" w:rsidP="00E00A3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-объяснительно-иллюстративный (исполнение педагогом произведения ученика с методическими комментариями);</w:t>
      </w:r>
    </w:p>
    <w:p w:rsidR="00E00A3C" w:rsidRPr="00636069" w:rsidRDefault="00E00A3C" w:rsidP="00E00A3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-репродуктивный метод (повторение учеником игровых приемов по образцу учителя);</w:t>
      </w:r>
    </w:p>
    <w:p w:rsidR="00E00A3C" w:rsidRPr="00636069" w:rsidRDefault="00E00A3C" w:rsidP="00E00A3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метод проблемного изложения (педагог </w:t>
      </w:r>
      <w:proofErr w:type="gramStart"/>
      <w:r w:rsidRPr="00636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ставит  и</w:t>
      </w:r>
      <w:proofErr w:type="gramEnd"/>
      <w:r w:rsidRPr="00636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сам решает проблему, показывая при этом ученику разные пути и варианты решения);</w:t>
      </w:r>
    </w:p>
    <w:p w:rsidR="00E00A3C" w:rsidRPr="00636069" w:rsidRDefault="00E00A3C" w:rsidP="00E00A3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частично-поисковый (ученик участвует в поисках решения поставленной задачи).</w:t>
      </w:r>
    </w:p>
    <w:p w:rsidR="00E00A3C" w:rsidRPr="00636069" w:rsidRDefault="00E00A3C" w:rsidP="00E00A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 методов зависит от возраста и индивидуальных особенностей </w:t>
      </w:r>
      <w:r w:rsidR="00A6116F" w:rsidRPr="00636069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63606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A6116F" w:rsidRPr="00636069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636069">
        <w:rPr>
          <w:rFonts w:ascii="Times New Roman" w:eastAsia="Times New Roman" w:hAnsi="Times New Roman" w:cs="Times New Roman"/>
          <w:sz w:val="26"/>
          <w:szCs w:val="26"/>
          <w:lang w:eastAsia="ru-RU"/>
        </w:rPr>
        <w:t>щегося.</w:t>
      </w:r>
    </w:p>
    <w:p w:rsidR="00A748F6" w:rsidRPr="00636069" w:rsidRDefault="00A748F6">
      <w:pPr>
        <w:rPr>
          <w:sz w:val="26"/>
          <w:szCs w:val="26"/>
        </w:rPr>
      </w:pPr>
    </w:p>
    <w:sectPr w:rsidR="00A748F6" w:rsidRPr="00636069" w:rsidSect="0063606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39"/>
    <w:rsid w:val="00281808"/>
    <w:rsid w:val="0037098E"/>
    <w:rsid w:val="00636069"/>
    <w:rsid w:val="00A6116F"/>
    <w:rsid w:val="00A748F6"/>
    <w:rsid w:val="00C22A39"/>
    <w:rsid w:val="00E0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FEA5E-387D-4971-8ED5-F3331C9C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</dc:creator>
  <cp:keywords/>
  <dc:description/>
  <cp:lastModifiedBy>418</cp:lastModifiedBy>
  <cp:revision>5</cp:revision>
  <dcterms:created xsi:type="dcterms:W3CDTF">2018-05-17T08:50:00Z</dcterms:created>
  <dcterms:modified xsi:type="dcterms:W3CDTF">2018-06-07T07:09:00Z</dcterms:modified>
</cp:coreProperties>
</file>