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EC7340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648345"/>
            <wp:effectExtent l="0" t="0" r="0" b="0"/>
            <wp:docPr id="1" name="Рисунок 1" descr="Z:\Федотова С.Г\Scan_20190415_17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едотова С.Г\Scan_20190415_174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EC7340">
      <w:pPr>
        <w:pStyle w:val="a5"/>
        <w:jc w:val="center"/>
        <w:rPr>
          <w:b/>
        </w:rPr>
      </w:pPr>
    </w:p>
    <w:p w:rsidR="002927C6" w:rsidRDefault="002927C6" w:rsidP="002927C6">
      <w:pPr>
        <w:pStyle w:val="a5"/>
        <w:rPr>
          <w:b/>
        </w:rPr>
      </w:pPr>
    </w:p>
    <w:p w:rsidR="00EC7340" w:rsidRDefault="00EC7340" w:rsidP="00EC7340">
      <w:pPr>
        <w:pStyle w:val="a5"/>
        <w:jc w:val="center"/>
        <w:rPr>
          <w:b/>
        </w:rPr>
      </w:pPr>
      <w:r>
        <w:rPr>
          <w:b/>
        </w:rPr>
        <w:t xml:space="preserve">ДЕПАРТАМЕНТ ПО СПОРТУ И МОЛОДЕЖНОЙ ПОЛИТИКЕ </w:t>
      </w:r>
    </w:p>
    <w:p w:rsidR="00EC7340" w:rsidRDefault="00EC7340" w:rsidP="00EC7340">
      <w:pPr>
        <w:pStyle w:val="a5"/>
        <w:jc w:val="center"/>
        <w:rPr>
          <w:b/>
        </w:rPr>
      </w:pPr>
      <w:r>
        <w:rPr>
          <w:b/>
        </w:rPr>
        <w:t>ТЮМЕНСКОЙ ОБЛАСТИ</w:t>
      </w:r>
    </w:p>
    <w:p w:rsidR="00EC7340" w:rsidRPr="008038F7" w:rsidRDefault="00EC7340" w:rsidP="00EC7340">
      <w:pPr>
        <w:pStyle w:val="a5"/>
        <w:jc w:val="center"/>
        <w:rPr>
          <w:b/>
        </w:rPr>
      </w:pPr>
      <w:r w:rsidRPr="008038F7">
        <w:rPr>
          <w:b/>
        </w:rPr>
        <w:t xml:space="preserve">Муниципальное автономное  учреждение дополнительного образования </w:t>
      </w:r>
    </w:p>
    <w:p w:rsidR="00EC7340" w:rsidRPr="008038F7" w:rsidRDefault="00EC7340" w:rsidP="00EC7340">
      <w:pPr>
        <w:pStyle w:val="a5"/>
        <w:jc w:val="center"/>
        <w:rPr>
          <w:b/>
          <w:bCs/>
          <w:color w:val="000000"/>
        </w:rPr>
      </w:pPr>
      <w:r w:rsidRPr="008038F7">
        <w:rPr>
          <w:b/>
        </w:rPr>
        <w:t>Нижнетавдинского муниципального района</w:t>
      </w:r>
      <w:r w:rsidRPr="008038F7">
        <w:rPr>
          <w:b/>
          <w:bCs/>
          <w:color w:val="000000"/>
        </w:rPr>
        <w:t xml:space="preserve"> </w:t>
      </w:r>
    </w:p>
    <w:p w:rsidR="00EC7340" w:rsidRPr="008038F7" w:rsidRDefault="00EC7340" w:rsidP="00EC7340">
      <w:pPr>
        <w:pStyle w:val="a5"/>
        <w:jc w:val="center"/>
        <w:rPr>
          <w:b/>
          <w:bCs/>
          <w:color w:val="000000"/>
        </w:rPr>
      </w:pPr>
      <w:r w:rsidRPr="008038F7">
        <w:rPr>
          <w:b/>
        </w:rPr>
        <w:t>«Центр дополнительного образования»</w:t>
      </w:r>
    </w:p>
    <w:p w:rsidR="00EC7340" w:rsidRDefault="00EC7340" w:rsidP="00EC7340">
      <w:pPr>
        <w:pStyle w:val="a5"/>
        <w:jc w:val="center"/>
      </w:pPr>
    </w:p>
    <w:p w:rsidR="00EC7340" w:rsidRPr="008038F7" w:rsidRDefault="00EC7340" w:rsidP="00EC7340">
      <w:pPr>
        <w:pStyle w:val="a5"/>
        <w:jc w:val="center"/>
      </w:pPr>
    </w:p>
    <w:p w:rsidR="00EC7340" w:rsidRPr="008038F7" w:rsidRDefault="00EC7340" w:rsidP="00EC7340">
      <w:pPr>
        <w:pStyle w:val="a5"/>
        <w:jc w:val="center"/>
      </w:pPr>
    </w:p>
    <w:tbl>
      <w:tblPr>
        <w:tblpPr w:leftFromText="180" w:rightFromText="180" w:vertAnchor="page" w:horzAnchor="margin" w:tblpY="38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7340" w:rsidRPr="008038F7" w:rsidTr="00525776">
        <w:trPr>
          <w:trHeight w:val="15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proofErr w:type="gramStart"/>
            <w:r w:rsidRPr="008038F7">
              <w:rPr>
                <w:bCs/>
                <w:color w:val="000000"/>
              </w:rPr>
              <w:t>Принята</w:t>
            </w:r>
            <w:proofErr w:type="gramEnd"/>
            <w:r w:rsidRPr="008038F7">
              <w:rPr>
                <w:bCs/>
                <w:color w:val="000000"/>
              </w:rPr>
              <w:t xml:space="preserve"> на заседании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>педагогического совета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>от «______» ________________ 2016 г.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 xml:space="preserve"> Протокол № _______________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</w:p>
          <w:p w:rsidR="00EC7340" w:rsidRPr="008038F7" w:rsidRDefault="00EC7340" w:rsidP="00525776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>Утверждаю: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>Директор МАУ ДО Нижнетавдинского муниципального района  «ЦДО»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>__________________ Федотова С.Г.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  <w:r w:rsidRPr="008038F7">
              <w:rPr>
                <w:bCs/>
                <w:color w:val="000000"/>
              </w:rPr>
              <w:t>от «______» ________________ 2016 г.</w:t>
            </w:r>
          </w:p>
          <w:p w:rsidR="00EC7340" w:rsidRPr="008038F7" w:rsidRDefault="00EC7340" w:rsidP="00525776">
            <w:pPr>
              <w:pStyle w:val="a5"/>
              <w:rPr>
                <w:bCs/>
                <w:color w:val="000000"/>
              </w:rPr>
            </w:pPr>
          </w:p>
        </w:tc>
      </w:tr>
    </w:tbl>
    <w:p w:rsidR="00EC7340" w:rsidRPr="008038F7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/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/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/>
          <w:bCs/>
          <w:color w:val="000000"/>
        </w:rPr>
      </w:pPr>
    </w:p>
    <w:p w:rsidR="00EC7340" w:rsidRDefault="00EC7340" w:rsidP="00EC7340">
      <w:pPr>
        <w:pStyle w:val="a5"/>
        <w:rPr>
          <w:b/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/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/>
          <w:bCs/>
          <w:color w:val="000000"/>
        </w:rPr>
      </w:pPr>
    </w:p>
    <w:p w:rsidR="00EC7340" w:rsidRPr="008038F7" w:rsidRDefault="00EC7340" w:rsidP="00EC7340">
      <w:pPr>
        <w:pStyle w:val="a5"/>
        <w:jc w:val="center"/>
        <w:rPr>
          <w:b/>
          <w:bCs/>
          <w:color w:val="000000"/>
        </w:rPr>
      </w:pPr>
    </w:p>
    <w:p w:rsidR="00EC7340" w:rsidRPr="008038F7" w:rsidRDefault="00EC7340" w:rsidP="00EC7340">
      <w:pPr>
        <w:pStyle w:val="a5"/>
        <w:jc w:val="center"/>
        <w:rPr>
          <w:b/>
          <w:bCs/>
          <w:color w:val="000000"/>
        </w:rPr>
      </w:pPr>
      <w:r w:rsidRPr="008038F7">
        <w:rPr>
          <w:b/>
          <w:bCs/>
          <w:color w:val="000000"/>
        </w:rPr>
        <w:t xml:space="preserve">Дополнительная общеобразовательная общеразвивающая программа </w:t>
      </w:r>
    </w:p>
    <w:p w:rsidR="00EC7340" w:rsidRDefault="00EC7340" w:rsidP="00EC7340">
      <w:pPr>
        <w:pStyle w:val="a5"/>
        <w:jc w:val="center"/>
        <w:rPr>
          <w:b/>
          <w:bCs/>
          <w:color w:val="000000"/>
        </w:rPr>
      </w:pPr>
      <w:r w:rsidRPr="008038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художественной </w:t>
      </w:r>
      <w:r w:rsidRPr="008038F7">
        <w:rPr>
          <w:b/>
          <w:bCs/>
          <w:color w:val="000000"/>
        </w:rPr>
        <w:t xml:space="preserve">направленности </w:t>
      </w:r>
    </w:p>
    <w:p w:rsidR="00EC7340" w:rsidRPr="00994CFB" w:rsidRDefault="00EC7340" w:rsidP="00EC7340">
      <w:pPr>
        <w:pStyle w:val="a5"/>
        <w:jc w:val="center"/>
        <w:rPr>
          <w:b/>
          <w:bCs/>
          <w:color w:val="000000"/>
        </w:rPr>
      </w:pPr>
      <w:r w:rsidRPr="00994CFB">
        <w:rPr>
          <w:b/>
          <w:bCs/>
          <w:color w:val="000000"/>
        </w:rPr>
        <w:t>«</w:t>
      </w:r>
      <w:r>
        <w:rPr>
          <w:b/>
        </w:rPr>
        <w:t>Страна мастеров</w:t>
      </w:r>
      <w:r w:rsidRPr="00994CFB">
        <w:rPr>
          <w:b/>
          <w:bCs/>
          <w:color w:val="000000"/>
        </w:rPr>
        <w:t>»</w:t>
      </w: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Pr="008038F7" w:rsidRDefault="00EC7340" w:rsidP="00EC7340">
      <w:pPr>
        <w:pStyle w:val="a5"/>
        <w:jc w:val="center"/>
        <w:rPr>
          <w:bCs/>
          <w:color w:val="000000"/>
        </w:rPr>
      </w:pPr>
    </w:p>
    <w:p w:rsidR="00EC7340" w:rsidRPr="008038F7" w:rsidRDefault="00EC7340" w:rsidP="00EC7340">
      <w:pPr>
        <w:pStyle w:val="a5"/>
        <w:jc w:val="center"/>
        <w:rPr>
          <w:bCs/>
          <w:color w:val="000000"/>
        </w:rPr>
      </w:pPr>
      <w:r w:rsidRPr="008038F7">
        <w:rPr>
          <w:bCs/>
          <w:color w:val="000000"/>
        </w:rPr>
        <w:t xml:space="preserve">Возраст обучающихся: </w:t>
      </w:r>
      <w:r>
        <w:rPr>
          <w:bCs/>
          <w:color w:val="000000"/>
        </w:rPr>
        <w:t>7-14 лет</w:t>
      </w:r>
    </w:p>
    <w:p w:rsidR="00EC7340" w:rsidRPr="008038F7" w:rsidRDefault="00EC7340" w:rsidP="00EC7340">
      <w:pPr>
        <w:pStyle w:val="a5"/>
        <w:jc w:val="center"/>
        <w:rPr>
          <w:bCs/>
          <w:color w:val="000000"/>
        </w:rPr>
      </w:pPr>
      <w:r w:rsidRPr="008038F7">
        <w:rPr>
          <w:bCs/>
          <w:color w:val="000000"/>
        </w:rPr>
        <w:t xml:space="preserve">Срок реализации: </w:t>
      </w:r>
      <w:r>
        <w:rPr>
          <w:bCs/>
          <w:color w:val="000000"/>
        </w:rPr>
        <w:t>1 год</w:t>
      </w: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Pr="008038F7" w:rsidRDefault="00EC7340" w:rsidP="00EC7340">
      <w:pPr>
        <w:pStyle w:val="a5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7340" w:rsidRPr="008038F7" w:rsidTr="00525776">
        <w:tc>
          <w:tcPr>
            <w:tcW w:w="4785" w:type="dxa"/>
          </w:tcPr>
          <w:p w:rsidR="00EC7340" w:rsidRPr="00077290" w:rsidRDefault="00EC7340" w:rsidP="00525776">
            <w:pPr>
              <w:pStyle w:val="a5"/>
              <w:jc w:val="center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EC7340" w:rsidRPr="00077290" w:rsidRDefault="00EC7340" w:rsidP="00525776">
            <w:pPr>
              <w:pStyle w:val="a5"/>
              <w:rPr>
                <w:bCs/>
                <w:color w:val="000000"/>
              </w:rPr>
            </w:pPr>
            <w:r w:rsidRPr="00077290">
              <w:rPr>
                <w:bCs/>
                <w:color w:val="000000"/>
              </w:rPr>
              <w:t>Автор</w:t>
            </w:r>
            <w:r>
              <w:rPr>
                <w:bCs/>
                <w:color w:val="000000"/>
              </w:rPr>
              <w:t xml:space="preserve"> </w:t>
            </w:r>
            <w:r w:rsidRPr="00077290">
              <w:rPr>
                <w:bCs/>
                <w:color w:val="000000"/>
              </w:rPr>
              <w:t>- составитель:</w:t>
            </w:r>
          </w:p>
          <w:p w:rsidR="00EC7340" w:rsidRDefault="00EC7340" w:rsidP="00525776">
            <w:pPr>
              <w:pStyle w:val="a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Карева Людмила Николаевна,</w:t>
            </w:r>
          </w:p>
          <w:p w:rsidR="00EC7340" w:rsidRPr="00077290" w:rsidRDefault="00EC7340" w:rsidP="00525776">
            <w:pPr>
              <w:pStyle w:val="a5"/>
              <w:rPr>
                <w:bCs/>
                <w:color w:val="000000"/>
              </w:rPr>
            </w:pPr>
            <w:r w:rsidRPr="00077290">
              <w:rPr>
                <w:bCs/>
                <w:color w:val="000000"/>
              </w:rPr>
              <w:t>педагог дополнительного образования</w:t>
            </w:r>
          </w:p>
          <w:p w:rsidR="00EC7340" w:rsidRPr="00077290" w:rsidRDefault="00EC7340" w:rsidP="00525776">
            <w:pPr>
              <w:pStyle w:val="a5"/>
              <w:rPr>
                <w:bCs/>
                <w:color w:val="000000"/>
              </w:rPr>
            </w:pPr>
          </w:p>
          <w:p w:rsidR="00EC7340" w:rsidRPr="00077290" w:rsidRDefault="00EC7340" w:rsidP="00525776">
            <w:pPr>
              <w:pStyle w:val="a5"/>
              <w:jc w:val="center"/>
              <w:rPr>
                <w:bCs/>
                <w:color w:val="000000"/>
              </w:rPr>
            </w:pPr>
          </w:p>
        </w:tc>
      </w:tr>
    </w:tbl>
    <w:p w:rsidR="00EC7340" w:rsidRPr="008038F7" w:rsidRDefault="00EC7340" w:rsidP="00EC7340">
      <w:pPr>
        <w:pStyle w:val="a5"/>
        <w:jc w:val="center"/>
        <w:rPr>
          <w:bCs/>
          <w:color w:val="000000"/>
        </w:rPr>
      </w:pPr>
    </w:p>
    <w:p w:rsidR="00EC7340" w:rsidRPr="008038F7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2927C6">
      <w:pPr>
        <w:pStyle w:val="a5"/>
        <w:rPr>
          <w:bCs/>
          <w:color w:val="000000"/>
        </w:rPr>
      </w:pPr>
      <w:bookmarkStart w:id="0" w:name="_GoBack"/>
      <w:bookmarkEnd w:id="0"/>
    </w:p>
    <w:p w:rsidR="00EC7340" w:rsidRDefault="00EC7340" w:rsidP="00EC7340">
      <w:pPr>
        <w:pStyle w:val="a5"/>
        <w:jc w:val="center"/>
        <w:rPr>
          <w:bCs/>
          <w:color w:val="000000"/>
        </w:rPr>
      </w:pPr>
    </w:p>
    <w:p w:rsidR="00EC7340" w:rsidRDefault="00EC7340" w:rsidP="00EC7340">
      <w:pPr>
        <w:pStyle w:val="a5"/>
        <w:rPr>
          <w:bCs/>
          <w:color w:val="000000"/>
        </w:rPr>
      </w:pPr>
    </w:p>
    <w:p w:rsidR="00EC7340" w:rsidRPr="00850636" w:rsidRDefault="00EC7340" w:rsidP="00EC7340">
      <w:pPr>
        <w:pStyle w:val="a5"/>
        <w:jc w:val="center"/>
        <w:rPr>
          <w:bCs/>
          <w:color w:val="000000"/>
        </w:rPr>
      </w:pPr>
    </w:p>
    <w:p w:rsidR="00EC7340" w:rsidRPr="00850636" w:rsidRDefault="00EC7340" w:rsidP="00EC7340">
      <w:pPr>
        <w:pStyle w:val="a5"/>
        <w:jc w:val="center"/>
        <w:rPr>
          <w:bCs/>
          <w:color w:val="000000"/>
        </w:rPr>
      </w:pPr>
    </w:p>
    <w:p w:rsidR="00EC7340" w:rsidRPr="00994CFB" w:rsidRDefault="00EC7340" w:rsidP="00EC7340">
      <w:pPr>
        <w:pStyle w:val="a5"/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Нижняя</w:t>
      </w:r>
      <w:proofErr w:type="gramEnd"/>
      <w:r>
        <w:rPr>
          <w:bCs/>
          <w:color w:val="000000"/>
        </w:rPr>
        <w:t xml:space="preserve"> Тавда, 2016</w:t>
      </w:r>
      <w:r w:rsidRPr="00850636">
        <w:rPr>
          <w:bCs/>
          <w:color w:val="000000"/>
        </w:rPr>
        <w:t xml:space="preserve"> г.</w:t>
      </w:r>
    </w:p>
    <w:p w:rsidR="00724AC5" w:rsidRDefault="00724AC5" w:rsidP="00882A31">
      <w:pPr>
        <w:jc w:val="center"/>
        <w:rPr>
          <w:color w:val="000000"/>
          <w:sz w:val="27"/>
          <w:szCs w:val="27"/>
        </w:rPr>
      </w:pPr>
    </w:p>
    <w:p w:rsidR="00EC7340" w:rsidRDefault="00EC7340" w:rsidP="00882A31">
      <w:pPr>
        <w:jc w:val="center"/>
        <w:rPr>
          <w:color w:val="000000"/>
          <w:sz w:val="27"/>
          <w:szCs w:val="27"/>
        </w:rPr>
      </w:pPr>
    </w:p>
    <w:p w:rsidR="00EC7340" w:rsidRPr="00E8599C" w:rsidRDefault="00EC7340" w:rsidP="00882A31">
      <w:pPr>
        <w:jc w:val="center"/>
        <w:rPr>
          <w:rStyle w:val="a3"/>
        </w:rPr>
      </w:pPr>
    </w:p>
    <w:p w:rsidR="00882A31" w:rsidRPr="00CF0094" w:rsidRDefault="00882A31" w:rsidP="00882A31">
      <w:pPr>
        <w:rPr>
          <w:b/>
          <w:sz w:val="28"/>
          <w:szCs w:val="28"/>
        </w:rPr>
      </w:pPr>
      <w:r>
        <w:t xml:space="preserve">                                                      </w:t>
      </w:r>
      <w:r w:rsidRPr="00CF0094">
        <w:rPr>
          <w:b/>
          <w:sz w:val="28"/>
          <w:szCs w:val="28"/>
        </w:rPr>
        <w:t>Пояснительная записка</w:t>
      </w:r>
    </w:p>
    <w:p w:rsidR="00882A31" w:rsidRDefault="00882A31" w:rsidP="00EC7340">
      <w:pPr>
        <w:jc w:val="both"/>
      </w:pPr>
      <w:r>
        <w:t xml:space="preserve">      </w:t>
      </w:r>
      <w:proofErr w:type="gramStart"/>
      <w:r>
        <w:t xml:space="preserve">Программа разработана для занятий с </w:t>
      </w:r>
      <w:r w:rsidR="00EC7340">
        <w:t xml:space="preserve">детьми </w:t>
      </w:r>
      <w:r>
        <w:t xml:space="preserve">1-4 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>
        <w:t>Просняковой</w:t>
      </w:r>
      <w:proofErr w:type="spellEnd"/>
      <w:r>
        <w:t xml:space="preserve"> Т.Н.   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</w:t>
      </w:r>
      <w:proofErr w:type="gramEnd"/>
      <w:r>
        <w:t xml:space="preserve"> традиций своего и других народов, уважительного отношения к труду.</w:t>
      </w:r>
    </w:p>
    <w:p w:rsidR="00882A31" w:rsidRDefault="00882A31" w:rsidP="00EC7340">
      <w:pPr>
        <w:jc w:val="both"/>
      </w:pPr>
      <w:r w:rsidRPr="00D173A2">
        <w:t xml:space="preserve">    </w:t>
      </w:r>
      <w:r>
        <w:t xml:space="preserve"> 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882A31" w:rsidRDefault="00882A31" w:rsidP="00EC7340">
      <w:pPr>
        <w:jc w:val="both"/>
      </w:pPr>
      <w: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EC7340" w:rsidRDefault="00882A31" w:rsidP="00882A31">
      <w:pPr>
        <w:rPr>
          <w:b/>
        </w:rPr>
      </w:pPr>
      <w:r w:rsidRPr="00E8599C">
        <w:rPr>
          <w:b/>
        </w:rPr>
        <w:t xml:space="preserve">         </w:t>
      </w:r>
    </w:p>
    <w:p w:rsidR="00882A31" w:rsidRPr="00E8599C" w:rsidRDefault="00882A31" w:rsidP="00882A31">
      <w:pPr>
        <w:rPr>
          <w:b/>
        </w:rPr>
      </w:pPr>
      <w:r w:rsidRPr="00E8599C">
        <w:rPr>
          <w:b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882A31" w:rsidRDefault="00882A31" w:rsidP="00882A31">
      <w:pPr>
        <w:numPr>
          <w:ilvl w:val="0"/>
          <w:numId w:val="1"/>
        </w:numPr>
      </w:pPr>
      <w:r>
        <w:t>патриотизма: через активное познание истории материальной культуры и традиций своего и других народов;</w:t>
      </w:r>
    </w:p>
    <w:p w:rsidR="00882A31" w:rsidRDefault="00882A31" w:rsidP="00882A31">
      <w:pPr>
        <w:numPr>
          <w:ilvl w:val="0"/>
          <w:numId w:val="1"/>
        </w:numPr>
      </w:pPr>
      <w:r>
        <w:t>трудолюбия, творческого отношения к учению, труду, жизни;</w:t>
      </w:r>
    </w:p>
    <w:p w:rsidR="00882A31" w:rsidRDefault="00882A31" w:rsidP="00882A31">
      <w:pPr>
        <w:numPr>
          <w:ilvl w:val="0"/>
          <w:numId w:val="1"/>
        </w:numPr>
      </w:pPr>
      <w:r>
        <w:t xml:space="preserve">ценностного отношения к </w:t>
      </w:r>
      <w:proofErr w:type="gramStart"/>
      <w:r>
        <w:t>прекрасному</w:t>
      </w:r>
      <w:proofErr w:type="gramEnd"/>
      <w:r>
        <w:t>, формирования представления об эстетических ценностях;</w:t>
      </w:r>
    </w:p>
    <w:p w:rsidR="00882A31" w:rsidRDefault="00882A31" w:rsidP="00882A31">
      <w:pPr>
        <w:numPr>
          <w:ilvl w:val="0"/>
          <w:numId w:val="1"/>
        </w:numPr>
      </w:pPr>
      <w:r>
        <w:t>ценностного отношения к природе, окружающей среде;</w:t>
      </w:r>
    </w:p>
    <w:p w:rsidR="00882A31" w:rsidRDefault="00882A31" w:rsidP="00882A31">
      <w:pPr>
        <w:numPr>
          <w:ilvl w:val="0"/>
          <w:numId w:val="1"/>
        </w:numPr>
      </w:pPr>
      <w: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882A31" w:rsidRPr="00E8599C" w:rsidRDefault="00882A31" w:rsidP="00882A31">
      <w:pPr>
        <w:rPr>
          <w:b/>
        </w:rPr>
      </w:pPr>
      <w:r w:rsidRPr="00E8599C">
        <w:rPr>
          <w:b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882A31" w:rsidRDefault="00882A31" w:rsidP="00882A31">
      <w:pPr>
        <w:numPr>
          <w:ilvl w:val="0"/>
          <w:numId w:val="2"/>
        </w:numPr>
      </w:pPr>
      <w:r>
        <w:t>интеграция предметных областей в формировании целостной картины мира и развитии универсальных учебных действий;</w:t>
      </w:r>
    </w:p>
    <w:p w:rsidR="00882A31" w:rsidRDefault="00882A31" w:rsidP="00882A31">
      <w:pPr>
        <w:numPr>
          <w:ilvl w:val="0"/>
          <w:numId w:val="2"/>
        </w:numPr>
      </w:pPr>
      <w:r>
        <w:t>формирование информационной грамотности современного школьника;</w:t>
      </w:r>
    </w:p>
    <w:p w:rsidR="00882A31" w:rsidRDefault="00882A31" w:rsidP="00882A31">
      <w:pPr>
        <w:numPr>
          <w:ilvl w:val="0"/>
          <w:numId w:val="2"/>
        </w:numPr>
      </w:pPr>
      <w:r>
        <w:t>развитие коммуникативной компетентности;</w:t>
      </w:r>
    </w:p>
    <w:p w:rsidR="00882A31" w:rsidRDefault="00882A31" w:rsidP="00882A31">
      <w:pPr>
        <w:numPr>
          <w:ilvl w:val="0"/>
          <w:numId w:val="2"/>
        </w:numPr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882A31" w:rsidRDefault="00882A31" w:rsidP="00882A31">
      <w:pPr>
        <w:numPr>
          <w:ilvl w:val="0"/>
          <w:numId w:val="2"/>
        </w:numPr>
      </w:pPr>
      <w: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882A31" w:rsidRDefault="00882A31" w:rsidP="00882A31">
      <w:pPr>
        <w:ind w:left="360"/>
        <w:jc w:val="both"/>
        <w:rPr>
          <w:b/>
        </w:rPr>
      </w:pPr>
    </w:p>
    <w:p w:rsidR="00882A31" w:rsidRPr="002D1774" w:rsidRDefault="00882A31" w:rsidP="00882A31">
      <w:pPr>
        <w:ind w:firstLine="709"/>
        <w:jc w:val="both"/>
      </w:pPr>
    </w:p>
    <w:p w:rsidR="00882A31" w:rsidRPr="002D1774" w:rsidRDefault="00882A31" w:rsidP="00882A31">
      <w:pPr>
        <w:ind w:firstLine="709"/>
        <w:jc w:val="center"/>
        <w:rPr>
          <w:b/>
        </w:rPr>
      </w:pPr>
      <w:r w:rsidRPr="002D1774">
        <w:rPr>
          <w:b/>
        </w:rPr>
        <w:t>Отли</w:t>
      </w:r>
      <w:r>
        <w:rPr>
          <w:b/>
        </w:rPr>
        <w:t>чительные особенности программы</w:t>
      </w:r>
    </w:p>
    <w:p w:rsidR="00882A31" w:rsidRPr="002D1774" w:rsidRDefault="00882A31" w:rsidP="00882A31">
      <w:pPr>
        <w:ind w:firstLine="709"/>
        <w:jc w:val="both"/>
        <w:rPr>
          <w:u w:val="single"/>
        </w:rPr>
      </w:pPr>
      <w:r w:rsidRPr="002D1774">
        <w:rPr>
          <w:u w:val="single"/>
        </w:rPr>
        <w:t>Базовые теоретические идеи, ключевые понятия</w:t>
      </w:r>
    </w:p>
    <w:p w:rsidR="00882A31" w:rsidRDefault="00882A31" w:rsidP="00882A31">
      <w:r w:rsidRPr="005D2EB6">
        <w:t xml:space="preserve">  </w:t>
      </w:r>
      <w:r>
        <w:t xml:space="preserve">    </w:t>
      </w:r>
      <w:r w:rsidRPr="005D2EB6"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</w:t>
      </w:r>
      <w:r>
        <w:lastRenderedPageBreak/>
        <w:t xml:space="preserve">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882A31" w:rsidRPr="002D1774" w:rsidRDefault="00882A31" w:rsidP="00882A31">
      <w:pPr>
        <w:ind w:firstLine="709"/>
        <w:jc w:val="both"/>
      </w:pPr>
      <w:r w:rsidRPr="002D1774"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882A31" w:rsidRPr="002D1774" w:rsidRDefault="00882A31" w:rsidP="00882A31">
      <w:pPr>
        <w:ind w:firstLine="709"/>
        <w:jc w:val="both"/>
      </w:pPr>
      <w:proofErr w:type="gramStart"/>
      <w:r w:rsidRPr="002D1774">
        <w:t>Недостаточная</w:t>
      </w:r>
      <w:proofErr w:type="gramEnd"/>
      <w:r w:rsidRPr="002D1774">
        <w:t xml:space="preserve"> </w:t>
      </w:r>
      <w:proofErr w:type="spellStart"/>
      <w:r w:rsidRPr="002D1774">
        <w:t>сформированность</w:t>
      </w:r>
      <w:proofErr w:type="spellEnd"/>
      <w:r w:rsidRPr="002D1774">
        <w:t xml:space="preserve">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882A31" w:rsidRPr="002D1774" w:rsidRDefault="00882A31" w:rsidP="00882A31">
      <w:pPr>
        <w:ind w:firstLine="709"/>
      </w:pPr>
      <w:r w:rsidRPr="002D1774">
        <w:t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Поэтому занятия в кружке «Умелые руки» дают возможность для развития зрительно</w:t>
      </w:r>
      <w:r>
        <w:t xml:space="preserve"> </w:t>
      </w:r>
      <w:r w:rsidRPr="002D1774">
        <w:t>-</w:t>
      </w:r>
      <w:r>
        <w:t xml:space="preserve"> </w:t>
      </w:r>
      <w:r w:rsidRPr="002D1774">
        <w:t xml:space="preserve">пространственного восприятия воспитанников, творческого воображения, разных видов мышления, интеллектуальной активности, речи, воли, чувств. </w:t>
      </w:r>
    </w:p>
    <w:p w:rsidR="00882A31" w:rsidRDefault="00882A31" w:rsidP="00882A31">
      <w:pPr>
        <w:ind w:firstLine="709"/>
        <w:jc w:val="both"/>
        <w:rPr>
          <w:u w:val="single"/>
        </w:rPr>
      </w:pPr>
    </w:p>
    <w:p w:rsidR="00882A31" w:rsidRPr="002D1774" w:rsidRDefault="00882A31" w:rsidP="00882A31">
      <w:pPr>
        <w:ind w:firstLine="709"/>
        <w:jc w:val="both"/>
        <w:rPr>
          <w:u w:val="single"/>
        </w:rPr>
      </w:pPr>
      <w:r w:rsidRPr="002D1774">
        <w:rPr>
          <w:u w:val="single"/>
        </w:rPr>
        <w:t xml:space="preserve">Этапы реализации, их обоснование и взаимосвязь </w:t>
      </w:r>
    </w:p>
    <w:p w:rsidR="00882A31" w:rsidRPr="002D1774" w:rsidRDefault="00882A31" w:rsidP="00882A31">
      <w:pPr>
        <w:ind w:firstLine="709"/>
        <w:jc w:val="both"/>
      </w:pPr>
      <w:r w:rsidRPr="002D1774">
        <w:t>Программа кружка предусматривает использование традиционных и нетрадиционных (рисование руками, с использованием ниток, метод чернильных пятен, метод раздувания, разбрызгивания, сюжеты с применением круп, аппликации из скорлупы, фольги, картона, лепка из соленого теста) техник. В план работы включены такие виды деятельности: работа с природным материалом, рисование, аппликация, коллаж, лепка, плетение из ниток.</w:t>
      </w:r>
    </w:p>
    <w:p w:rsidR="00882A31" w:rsidRPr="002D1774" w:rsidRDefault="00882A31" w:rsidP="00882A31">
      <w:pPr>
        <w:ind w:firstLine="709"/>
        <w:jc w:val="both"/>
      </w:pPr>
      <w:r w:rsidRPr="002D1774"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882A31" w:rsidRDefault="00882A31" w:rsidP="00882A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882A31" w:rsidRPr="002D1774" w:rsidRDefault="00882A31" w:rsidP="00882A31">
      <w:pPr>
        <w:ind w:firstLine="709"/>
        <w:jc w:val="both"/>
        <w:rPr>
          <w:u w:val="single"/>
        </w:rPr>
      </w:pPr>
      <w:r w:rsidRPr="002D1774">
        <w:rPr>
          <w:u w:val="single"/>
        </w:rPr>
        <w:t>Ведущие виды деятельности:</w:t>
      </w:r>
    </w:p>
    <w:p w:rsidR="00882A31" w:rsidRPr="002D1774" w:rsidRDefault="00882A31" w:rsidP="00882A31">
      <w:pPr>
        <w:ind w:firstLine="709"/>
        <w:jc w:val="both"/>
      </w:pPr>
      <w:r w:rsidRPr="002D1774">
        <w:t xml:space="preserve">- игра в ее наиболее развернутой форме: предметная, сюжетно-ролевая, драматизация. </w:t>
      </w:r>
      <w:proofErr w:type="gramStart"/>
      <w:r w:rsidRPr="002D1774"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882A31" w:rsidRPr="002D1774" w:rsidRDefault="00882A31" w:rsidP="00882A31">
      <w:pPr>
        <w:ind w:firstLine="709"/>
        <w:jc w:val="both"/>
      </w:pPr>
      <w:r w:rsidRPr="002D1774"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882A31" w:rsidRDefault="00882A31" w:rsidP="00882A31"/>
    <w:p w:rsidR="00882A31" w:rsidRPr="00E8599C" w:rsidRDefault="00882A31" w:rsidP="00882A31">
      <w:pPr>
        <w:rPr>
          <w:b/>
        </w:rPr>
      </w:pPr>
      <w:r w:rsidRPr="00E8599C">
        <w:rPr>
          <w:b/>
        </w:rPr>
        <w:t xml:space="preserve">Программа рассчитана на </w:t>
      </w:r>
      <w:r>
        <w:rPr>
          <w:b/>
        </w:rPr>
        <w:t>1</w:t>
      </w:r>
      <w:r w:rsidRPr="00E8599C">
        <w:rPr>
          <w:b/>
        </w:rPr>
        <w:t xml:space="preserve"> года обучения. </w:t>
      </w:r>
    </w:p>
    <w:p w:rsidR="00882A31" w:rsidRDefault="00882A31" w:rsidP="00882A31">
      <w:r>
        <w:t>Общее количество часов:</w:t>
      </w:r>
      <w:r w:rsidR="00EC7340">
        <w:t xml:space="preserve"> 72 часа</w:t>
      </w:r>
    </w:p>
    <w:p w:rsidR="00882A31" w:rsidRDefault="00882A31" w:rsidP="00882A31">
      <w:r>
        <w:t>Из расчёта:</w:t>
      </w:r>
      <w:r w:rsidR="00EC7340">
        <w:t xml:space="preserve"> </w:t>
      </w:r>
      <w:r>
        <w:t>2 час</w:t>
      </w:r>
      <w:r w:rsidR="00EC7340">
        <w:t>а в неделю по 45 минут</w:t>
      </w:r>
      <w:r>
        <w:t xml:space="preserve"> </w:t>
      </w:r>
    </w:p>
    <w:p w:rsidR="00724AC5" w:rsidRDefault="00724AC5" w:rsidP="00882A31"/>
    <w:p w:rsidR="00882A31" w:rsidRDefault="00882A31" w:rsidP="00EC7340">
      <w:pPr>
        <w:rPr>
          <w:b/>
          <w:sz w:val="28"/>
          <w:szCs w:val="28"/>
        </w:rPr>
      </w:pPr>
    </w:p>
    <w:p w:rsidR="00882A31" w:rsidRPr="00EC7340" w:rsidRDefault="00882A31" w:rsidP="00882A31">
      <w:pPr>
        <w:jc w:val="center"/>
        <w:rPr>
          <w:b/>
        </w:rPr>
      </w:pPr>
      <w:r w:rsidRPr="00EC7340">
        <w:rPr>
          <w:b/>
        </w:rPr>
        <w:t xml:space="preserve">Планируемые результаты освоения программы </w:t>
      </w:r>
    </w:p>
    <w:p w:rsidR="00882A31" w:rsidRPr="00EC7340" w:rsidRDefault="00882A31" w:rsidP="00882A31">
      <w:pPr>
        <w:jc w:val="center"/>
        <w:rPr>
          <w:b/>
        </w:rPr>
      </w:pPr>
      <w:r w:rsidRPr="00EC7340">
        <w:rPr>
          <w:b/>
        </w:rPr>
        <w:t xml:space="preserve"> </w:t>
      </w:r>
    </w:p>
    <w:p w:rsidR="00882A31" w:rsidRPr="00047CC3" w:rsidRDefault="00882A31" w:rsidP="00882A31">
      <w:pPr>
        <w:jc w:val="both"/>
        <w:rPr>
          <w:b/>
          <w:u w:val="single"/>
        </w:rPr>
      </w:pPr>
      <w:r w:rsidRPr="00047CC3">
        <w:rPr>
          <w:b/>
          <w:u w:val="single"/>
        </w:rPr>
        <w:t>Прогнозируемый результат:</w:t>
      </w:r>
    </w:p>
    <w:p w:rsidR="00882A31" w:rsidRPr="002D1774" w:rsidRDefault="00882A31" w:rsidP="00882A31">
      <w:pPr>
        <w:ind w:firstLine="709"/>
        <w:jc w:val="both"/>
      </w:pPr>
      <w:r w:rsidRPr="002D1774">
        <w:t>Скоординированы движения кистей рук воспитанников;</w:t>
      </w:r>
    </w:p>
    <w:p w:rsidR="00882A31" w:rsidRPr="002D1774" w:rsidRDefault="00882A31" w:rsidP="00882A31">
      <w:pPr>
        <w:ind w:firstLine="709"/>
        <w:jc w:val="both"/>
      </w:pPr>
      <w:r w:rsidRPr="002D1774">
        <w:t>- развито творческое воображение у воспитанников;</w:t>
      </w:r>
    </w:p>
    <w:p w:rsidR="00882A31" w:rsidRPr="002D1774" w:rsidRDefault="00882A31" w:rsidP="00882A31">
      <w:pPr>
        <w:ind w:firstLine="709"/>
        <w:jc w:val="both"/>
      </w:pPr>
      <w:r w:rsidRPr="002D1774">
        <w:t>- сформирован интерес к творческой деятельности;</w:t>
      </w:r>
    </w:p>
    <w:p w:rsidR="00882A31" w:rsidRPr="002D1774" w:rsidRDefault="00882A31" w:rsidP="00882A31">
      <w:pPr>
        <w:ind w:firstLine="709"/>
        <w:jc w:val="both"/>
      </w:pPr>
      <w:r w:rsidRPr="002D1774">
        <w:lastRenderedPageBreak/>
        <w:t>- развита культура общения воспитанников, трудолюбие, усидчивость, терпение.</w:t>
      </w:r>
    </w:p>
    <w:p w:rsidR="00882A31" w:rsidRDefault="00882A31" w:rsidP="00882A31"/>
    <w:p w:rsidR="00882A31" w:rsidRPr="00E8599C" w:rsidRDefault="00882A31" w:rsidP="00882A31">
      <w:pPr>
        <w:rPr>
          <w:b/>
          <w:u w:val="single"/>
        </w:rPr>
      </w:pPr>
      <w:r w:rsidRPr="00E8599C">
        <w:rPr>
          <w:b/>
          <w:u w:val="single"/>
        </w:rPr>
        <w:t>Личностные универсальные учебные действия</w:t>
      </w:r>
    </w:p>
    <w:p w:rsidR="00882A31" w:rsidRPr="00E8599C" w:rsidRDefault="00882A31" w:rsidP="00882A31">
      <w:pPr>
        <w:rPr>
          <w:b/>
          <w:i/>
        </w:rPr>
      </w:pPr>
      <w:r w:rsidRPr="00E8599C">
        <w:rPr>
          <w:b/>
          <w:i/>
        </w:rPr>
        <w:t xml:space="preserve">У </w:t>
      </w:r>
      <w:proofErr w:type="gramStart"/>
      <w:r w:rsidRPr="00E8599C">
        <w:rPr>
          <w:b/>
          <w:i/>
        </w:rPr>
        <w:t>обучающегося</w:t>
      </w:r>
      <w:proofErr w:type="gramEnd"/>
      <w:r w:rsidRPr="00E8599C">
        <w:rPr>
          <w:b/>
          <w:i/>
        </w:rPr>
        <w:t xml:space="preserve"> будут сформированы:</w:t>
      </w:r>
    </w:p>
    <w:p w:rsidR="00882A31" w:rsidRDefault="00882A31" w:rsidP="00882A31">
      <w:pPr>
        <w:numPr>
          <w:ilvl w:val="0"/>
          <w:numId w:val="3"/>
        </w:numPr>
      </w:pPr>
      <w:r>
        <w:t>интерес к новым видам прикладного творчества, к новым способам самовыражения;</w:t>
      </w:r>
    </w:p>
    <w:p w:rsidR="00882A31" w:rsidRDefault="00882A31" w:rsidP="00882A31">
      <w:pPr>
        <w:numPr>
          <w:ilvl w:val="0"/>
          <w:numId w:val="3"/>
        </w:numPr>
      </w:pPr>
      <w:r>
        <w:t>познавательный интерес к новым способам исследования технологий и материалов;</w:t>
      </w:r>
    </w:p>
    <w:p w:rsidR="00882A31" w:rsidRDefault="00882A31" w:rsidP="00882A31">
      <w:pPr>
        <w:numPr>
          <w:ilvl w:val="0"/>
          <w:numId w:val="3"/>
        </w:numPr>
      </w:pPr>
      <w:r>
        <w:t>адекватное понимание причин успешности</w:t>
      </w:r>
      <w:r w:rsidRPr="00B615D6">
        <w:t>/</w:t>
      </w:r>
      <w:proofErr w:type="spellStart"/>
      <w:r>
        <w:t>неуспешности</w:t>
      </w:r>
      <w:proofErr w:type="spellEnd"/>
      <w:r>
        <w:t xml:space="preserve"> творческой деятельности.</w:t>
      </w:r>
    </w:p>
    <w:p w:rsidR="00882A31" w:rsidRPr="00EC7340" w:rsidRDefault="00882A31" w:rsidP="00882A31">
      <w:pPr>
        <w:rPr>
          <w:b/>
        </w:rPr>
      </w:pPr>
      <w:proofErr w:type="gramStart"/>
      <w:r w:rsidRPr="00EC7340">
        <w:rPr>
          <w:b/>
        </w:rPr>
        <w:t>Обучающийся</w:t>
      </w:r>
      <w:proofErr w:type="gramEnd"/>
      <w:r w:rsidRPr="00EC7340">
        <w:rPr>
          <w:b/>
        </w:rPr>
        <w:t xml:space="preserve"> получит возможность для формирования:</w:t>
      </w:r>
    </w:p>
    <w:p w:rsidR="00882A31" w:rsidRPr="00EC7340" w:rsidRDefault="00882A31" w:rsidP="00882A31">
      <w:pPr>
        <w:numPr>
          <w:ilvl w:val="0"/>
          <w:numId w:val="4"/>
        </w:numPr>
      </w:pPr>
      <w:r w:rsidRPr="00EC7340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882A31" w:rsidRPr="00EC7340" w:rsidRDefault="00882A31" w:rsidP="00882A31">
      <w:pPr>
        <w:numPr>
          <w:ilvl w:val="0"/>
          <w:numId w:val="4"/>
        </w:numPr>
      </w:pPr>
      <w:r w:rsidRPr="00EC7340">
        <w:t>выраженной познавательной мотивации;</w:t>
      </w:r>
    </w:p>
    <w:p w:rsidR="00882A31" w:rsidRPr="00EC7340" w:rsidRDefault="00882A31" w:rsidP="00882A31">
      <w:pPr>
        <w:numPr>
          <w:ilvl w:val="0"/>
          <w:numId w:val="4"/>
        </w:numPr>
      </w:pPr>
      <w:r w:rsidRPr="00EC7340">
        <w:t>устойчивого интереса к новым способам познания.</w:t>
      </w:r>
    </w:p>
    <w:p w:rsidR="00882A31" w:rsidRDefault="00882A31" w:rsidP="00882A31">
      <w:pPr>
        <w:rPr>
          <w:b/>
          <w:i/>
        </w:rPr>
      </w:pPr>
    </w:p>
    <w:p w:rsidR="00882A31" w:rsidRPr="00E8599C" w:rsidRDefault="00882A31" w:rsidP="00882A31">
      <w:pPr>
        <w:rPr>
          <w:b/>
          <w:u w:val="single"/>
        </w:rPr>
      </w:pPr>
      <w:r w:rsidRPr="00E8599C">
        <w:rPr>
          <w:b/>
          <w:u w:val="single"/>
        </w:rPr>
        <w:t>Регулятивные универсальные учебные действия</w:t>
      </w:r>
    </w:p>
    <w:p w:rsidR="00882A31" w:rsidRPr="00E8599C" w:rsidRDefault="00882A31" w:rsidP="00882A31">
      <w:pPr>
        <w:rPr>
          <w:b/>
          <w:i/>
        </w:rPr>
      </w:pPr>
      <w:r w:rsidRPr="00E8599C">
        <w:rPr>
          <w:b/>
          <w:i/>
        </w:rPr>
        <w:t>Обучающийся научится:</w:t>
      </w:r>
    </w:p>
    <w:p w:rsidR="00882A31" w:rsidRDefault="00882A31" w:rsidP="00882A31">
      <w:pPr>
        <w:numPr>
          <w:ilvl w:val="0"/>
          <w:numId w:val="5"/>
        </w:numPr>
      </w:pPr>
      <w:r>
        <w:t>планировать свои действия;</w:t>
      </w:r>
    </w:p>
    <w:p w:rsidR="00882A31" w:rsidRDefault="00882A31" w:rsidP="00882A31">
      <w:pPr>
        <w:numPr>
          <w:ilvl w:val="0"/>
          <w:numId w:val="5"/>
        </w:numPr>
      </w:pPr>
      <w:r>
        <w:t>осуществлять итоговый и пошаговый контроль;</w:t>
      </w:r>
    </w:p>
    <w:p w:rsidR="00882A31" w:rsidRDefault="00882A31" w:rsidP="00882A31">
      <w:pPr>
        <w:numPr>
          <w:ilvl w:val="0"/>
          <w:numId w:val="5"/>
        </w:numPr>
      </w:pPr>
      <w:r>
        <w:t>адекватно воспринимать оценку учителя;</w:t>
      </w:r>
    </w:p>
    <w:p w:rsidR="00882A31" w:rsidRDefault="00882A31" w:rsidP="00882A31">
      <w:pPr>
        <w:numPr>
          <w:ilvl w:val="0"/>
          <w:numId w:val="5"/>
        </w:numPr>
      </w:pPr>
      <w:r>
        <w:t xml:space="preserve">различать способ и результат действия. </w:t>
      </w:r>
    </w:p>
    <w:p w:rsidR="00882A31" w:rsidRPr="00EC7340" w:rsidRDefault="00882A31" w:rsidP="00882A31">
      <w:pPr>
        <w:rPr>
          <w:b/>
        </w:rPr>
      </w:pPr>
      <w:proofErr w:type="gramStart"/>
      <w:r w:rsidRPr="00EC7340">
        <w:rPr>
          <w:b/>
        </w:rPr>
        <w:t>Обучающийся</w:t>
      </w:r>
      <w:proofErr w:type="gramEnd"/>
      <w:r w:rsidRPr="00EC7340">
        <w:rPr>
          <w:b/>
        </w:rPr>
        <w:t xml:space="preserve"> получит возможность научиться:</w:t>
      </w:r>
    </w:p>
    <w:p w:rsidR="00882A31" w:rsidRPr="00EC7340" w:rsidRDefault="00882A31" w:rsidP="00882A31">
      <w:pPr>
        <w:numPr>
          <w:ilvl w:val="0"/>
          <w:numId w:val="6"/>
        </w:numPr>
      </w:pPr>
      <w:r w:rsidRPr="00EC7340">
        <w:t>проявлять познавательную инициативу;</w:t>
      </w:r>
    </w:p>
    <w:p w:rsidR="00882A31" w:rsidRPr="00EC7340" w:rsidRDefault="00882A31" w:rsidP="00882A31">
      <w:pPr>
        <w:numPr>
          <w:ilvl w:val="0"/>
          <w:numId w:val="6"/>
        </w:numPr>
      </w:pPr>
      <w:r w:rsidRPr="00EC7340">
        <w:t>самостоятельно находить варианты решения творческой задачи.</w:t>
      </w:r>
    </w:p>
    <w:p w:rsidR="00882A31" w:rsidRDefault="00882A31" w:rsidP="00882A31">
      <w:pPr>
        <w:rPr>
          <w:b/>
        </w:rPr>
      </w:pPr>
    </w:p>
    <w:p w:rsidR="00882A31" w:rsidRPr="00E8599C" w:rsidRDefault="00882A31" w:rsidP="00882A31">
      <w:pPr>
        <w:rPr>
          <w:b/>
          <w:u w:val="single"/>
        </w:rPr>
      </w:pPr>
      <w:r w:rsidRPr="00E8599C">
        <w:rPr>
          <w:b/>
          <w:u w:val="single"/>
        </w:rPr>
        <w:t>Коммуникативные универсальные учебные действия</w:t>
      </w:r>
    </w:p>
    <w:p w:rsidR="00882A31" w:rsidRPr="00EC7340" w:rsidRDefault="00882A31" w:rsidP="00882A31">
      <w:pPr>
        <w:rPr>
          <w:b/>
        </w:rPr>
      </w:pPr>
      <w:r w:rsidRPr="00EC7340">
        <w:rPr>
          <w:b/>
        </w:rPr>
        <w:t>Учащиеся смогут: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допускать существование различных точек зрения и различных вариантов выполнения поставленной творческой задачи;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учитывать разные мнения, стремиться к координации при выполнении коллективных работ;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формулировать собственное мнение и позицию;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договариваться, приходить к общему решению;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соблюдать корректность в высказываниях;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задавать вопросы по существу;</w:t>
      </w:r>
    </w:p>
    <w:p w:rsidR="00882A31" w:rsidRPr="00EC7340" w:rsidRDefault="00882A31" w:rsidP="00882A31">
      <w:pPr>
        <w:numPr>
          <w:ilvl w:val="0"/>
          <w:numId w:val="7"/>
        </w:numPr>
      </w:pPr>
      <w:r w:rsidRPr="00EC7340">
        <w:t>контролировать действия партнёра.</w:t>
      </w:r>
    </w:p>
    <w:p w:rsidR="00882A31" w:rsidRPr="00EC7340" w:rsidRDefault="00882A31" w:rsidP="00882A31">
      <w:pPr>
        <w:rPr>
          <w:b/>
        </w:rPr>
      </w:pPr>
      <w:proofErr w:type="gramStart"/>
      <w:r w:rsidRPr="00EC7340">
        <w:rPr>
          <w:b/>
        </w:rPr>
        <w:t>Обучающийся</w:t>
      </w:r>
      <w:proofErr w:type="gramEnd"/>
      <w:r w:rsidRPr="00EC7340">
        <w:rPr>
          <w:b/>
        </w:rPr>
        <w:t xml:space="preserve"> получит возможность научиться:</w:t>
      </w:r>
    </w:p>
    <w:p w:rsidR="00882A31" w:rsidRPr="00EC7340" w:rsidRDefault="00882A31" w:rsidP="00882A31">
      <w:pPr>
        <w:numPr>
          <w:ilvl w:val="0"/>
          <w:numId w:val="8"/>
        </w:numPr>
      </w:pPr>
      <w:r w:rsidRPr="00EC7340">
        <w:t>учитывать разные мнения и обосновывать свою позицию;</w:t>
      </w:r>
    </w:p>
    <w:p w:rsidR="00882A31" w:rsidRPr="00EC7340" w:rsidRDefault="00882A31" w:rsidP="00882A31">
      <w:pPr>
        <w:numPr>
          <w:ilvl w:val="0"/>
          <w:numId w:val="8"/>
        </w:numPr>
      </w:pPr>
      <w:r w:rsidRPr="00EC7340">
        <w:t>владеть монологической и диалогической формой речи;</w:t>
      </w:r>
    </w:p>
    <w:p w:rsidR="00882A31" w:rsidRPr="00EC7340" w:rsidRDefault="00882A31" w:rsidP="00882A31">
      <w:pPr>
        <w:numPr>
          <w:ilvl w:val="0"/>
          <w:numId w:val="8"/>
        </w:numPr>
      </w:pPr>
      <w:r w:rsidRPr="00EC7340">
        <w:t>осуществлять взаимный контроль и оказывать партнёрам в сотрудничестве необходимую взаимопомощь.</w:t>
      </w:r>
    </w:p>
    <w:p w:rsidR="00882A31" w:rsidRDefault="00882A31" w:rsidP="00882A31">
      <w:pPr>
        <w:rPr>
          <w:b/>
          <w:i/>
        </w:rPr>
      </w:pPr>
    </w:p>
    <w:p w:rsidR="00882A31" w:rsidRDefault="00882A31" w:rsidP="00882A31">
      <w:pPr>
        <w:rPr>
          <w:b/>
          <w:u w:val="single"/>
        </w:rPr>
      </w:pPr>
    </w:p>
    <w:p w:rsidR="00882A31" w:rsidRPr="00E8599C" w:rsidRDefault="00882A31" w:rsidP="00882A31">
      <w:pPr>
        <w:rPr>
          <w:b/>
          <w:u w:val="single"/>
        </w:rPr>
      </w:pPr>
      <w:r w:rsidRPr="00E8599C">
        <w:rPr>
          <w:b/>
          <w:u w:val="single"/>
        </w:rPr>
        <w:t>Познавательные универсальные учебные действия</w:t>
      </w:r>
    </w:p>
    <w:p w:rsidR="00882A31" w:rsidRPr="00E8599C" w:rsidRDefault="00882A31" w:rsidP="00882A31">
      <w:pPr>
        <w:rPr>
          <w:b/>
          <w:i/>
        </w:rPr>
      </w:pPr>
      <w:r w:rsidRPr="00E8599C">
        <w:rPr>
          <w:b/>
          <w:i/>
        </w:rPr>
        <w:t>Обучающийся научится:</w:t>
      </w:r>
    </w:p>
    <w:p w:rsidR="00882A31" w:rsidRDefault="00882A31" w:rsidP="00882A31">
      <w:pPr>
        <w:numPr>
          <w:ilvl w:val="0"/>
          <w:numId w:val="9"/>
        </w:numPr>
      </w:pPr>
      <w: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82A31" w:rsidRDefault="00882A31" w:rsidP="00882A31">
      <w:pPr>
        <w:numPr>
          <w:ilvl w:val="0"/>
          <w:numId w:val="9"/>
        </w:numPr>
      </w:pPr>
      <w:r>
        <w:t>высказываться в устной и письменной форме;</w:t>
      </w:r>
    </w:p>
    <w:p w:rsidR="00882A31" w:rsidRDefault="00882A31" w:rsidP="00882A31">
      <w:pPr>
        <w:numPr>
          <w:ilvl w:val="0"/>
          <w:numId w:val="9"/>
        </w:numPr>
      </w:pPr>
      <w:r>
        <w:t>анализировать объекты, выделять главное;</w:t>
      </w:r>
    </w:p>
    <w:p w:rsidR="00882A31" w:rsidRDefault="00882A31" w:rsidP="00882A31">
      <w:pPr>
        <w:numPr>
          <w:ilvl w:val="0"/>
          <w:numId w:val="9"/>
        </w:numPr>
      </w:pPr>
      <w:r>
        <w:t>осуществлять синтез (целое из частей);</w:t>
      </w:r>
    </w:p>
    <w:p w:rsidR="00882A31" w:rsidRDefault="00882A31" w:rsidP="00882A31">
      <w:pPr>
        <w:numPr>
          <w:ilvl w:val="0"/>
          <w:numId w:val="9"/>
        </w:numPr>
      </w:pPr>
      <w:r>
        <w:t>проводить сравнение, классификацию по разным критериям;</w:t>
      </w:r>
    </w:p>
    <w:p w:rsidR="00882A31" w:rsidRDefault="00882A31" w:rsidP="00882A31">
      <w:pPr>
        <w:numPr>
          <w:ilvl w:val="0"/>
          <w:numId w:val="9"/>
        </w:numPr>
      </w:pPr>
      <w:r>
        <w:t>устанавливать причинно-следственные связи;</w:t>
      </w:r>
    </w:p>
    <w:p w:rsidR="00882A31" w:rsidRDefault="00882A31" w:rsidP="00882A31">
      <w:pPr>
        <w:numPr>
          <w:ilvl w:val="0"/>
          <w:numId w:val="9"/>
        </w:numPr>
      </w:pPr>
      <w:r>
        <w:t>строить рассуждения об объекте.</w:t>
      </w:r>
    </w:p>
    <w:p w:rsidR="00882A31" w:rsidRDefault="00882A31" w:rsidP="00882A31"/>
    <w:p w:rsidR="00882A31" w:rsidRPr="00EC7340" w:rsidRDefault="00882A31" w:rsidP="00882A31">
      <w:pPr>
        <w:rPr>
          <w:b/>
        </w:rPr>
      </w:pPr>
      <w:proofErr w:type="gramStart"/>
      <w:r w:rsidRPr="00EC7340">
        <w:rPr>
          <w:b/>
        </w:rPr>
        <w:lastRenderedPageBreak/>
        <w:t>Обучающийся</w:t>
      </w:r>
      <w:proofErr w:type="gramEnd"/>
      <w:r w:rsidRPr="00EC7340">
        <w:rPr>
          <w:b/>
        </w:rPr>
        <w:t xml:space="preserve"> получит возможность научиться:</w:t>
      </w:r>
    </w:p>
    <w:p w:rsidR="00882A31" w:rsidRPr="00EC7340" w:rsidRDefault="00882A31" w:rsidP="00882A31">
      <w:pPr>
        <w:numPr>
          <w:ilvl w:val="0"/>
          <w:numId w:val="10"/>
        </w:numPr>
      </w:pPr>
      <w:r w:rsidRPr="00EC7340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82A31" w:rsidRPr="00EC7340" w:rsidRDefault="00882A31" w:rsidP="00882A31">
      <w:pPr>
        <w:numPr>
          <w:ilvl w:val="0"/>
          <w:numId w:val="10"/>
        </w:numPr>
      </w:pPr>
      <w:r w:rsidRPr="00EC7340">
        <w:t>осознанно и произвольно строить сообщения в устной и письменной форме;</w:t>
      </w:r>
    </w:p>
    <w:p w:rsidR="00882A31" w:rsidRPr="00EC7340" w:rsidRDefault="00882A31" w:rsidP="00882A31">
      <w:pPr>
        <w:numPr>
          <w:ilvl w:val="0"/>
          <w:numId w:val="10"/>
        </w:numPr>
      </w:pPr>
      <w:r w:rsidRPr="00EC7340"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882A31" w:rsidRDefault="00882A31" w:rsidP="00882A31">
      <w:pPr>
        <w:ind w:left="360"/>
        <w:rPr>
          <w:b/>
          <w:i/>
        </w:rPr>
      </w:pPr>
    </w:p>
    <w:p w:rsidR="00882A31" w:rsidRPr="00E8599C" w:rsidRDefault="00882A31" w:rsidP="00882A31">
      <w:pPr>
        <w:ind w:left="360"/>
        <w:rPr>
          <w:b/>
          <w:u w:val="single"/>
        </w:rPr>
      </w:pPr>
      <w:r w:rsidRPr="00E8599C">
        <w:rPr>
          <w:b/>
          <w:u w:val="single"/>
        </w:rPr>
        <w:t>В результате занятий по предложенной программе учащиеся получат возможность:</w:t>
      </w:r>
    </w:p>
    <w:p w:rsidR="00882A31" w:rsidRDefault="00882A31" w:rsidP="00882A31">
      <w:pPr>
        <w:numPr>
          <w:ilvl w:val="0"/>
          <w:numId w:val="11"/>
        </w:numPr>
      </w:pPr>
      <w:r>
        <w:t>развивать образное мышление, воображение, интеллект, фантазию, техническое мышление, творческие способности;</w:t>
      </w:r>
    </w:p>
    <w:p w:rsidR="00882A31" w:rsidRDefault="00882A31" w:rsidP="00882A31">
      <w:pPr>
        <w:numPr>
          <w:ilvl w:val="0"/>
          <w:numId w:val="11"/>
        </w:numPr>
      </w:pPr>
      <w:r>
        <w:t>расширять знания и представления о традиционных и современных материалах для прикладного творчества;</w:t>
      </w:r>
    </w:p>
    <w:p w:rsidR="00882A31" w:rsidRDefault="00882A31" w:rsidP="00882A31">
      <w:pPr>
        <w:numPr>
          <w:ilvl w:val="0"/>
          <w:numId w:val="11"/>
        </w:numPr>
      </w:pPr>
      <w:r>
        <w:t>познакомиться с новыми технологическими приёмами обработки различных материалов;</w:t>
      </w:r>
    </w:p>
    <w:p w:rsidR="00882A31" w:rsidRDefault="00882A31" w:rsidP="00882A31">
      <w:pPr>
        <w:numPr>
          <w:ilvl w:val="0"/>
          <w:numId w:val="11"/>
        </w:numPr>
      </w:pPr>
      <w:r>
        <w:t>использовать ранее изученные приёмы в новых комбинациях и сочетаниях;</w:t>
      </w:r>
    </w:p>
    <w:p w:rsidR="00882A31" w:rsidRDefault="00882A31" w:rsidP="00882A31">
      <w:pPr>
        <w:numPr>
          <w:ilvl w:val="0"/>
          <w:numId w:val="11"/>
        </w:numPr>
      </w:pPr>
      <w:r>
        <w:t>познакомиться с новыми инструментами для обработки материалов или с новыми функциями уже известных инструментов;</w:t>
      </w:r>
    </w:p>
    <w:p w:rsidR="00882A31" w:rsidRDefault="00882A31" w:rsidP="00882A31">
      <w:pPr>
        <w:numPr>
          <w:ilvl w:val="0"/>
          <w:numId w:val="11"/>
        </w:numPr>
      </w:pPr>
      <w:r>
        <w:t>совершенствовать навыки трудовой деятельности в коллективе;</w:t>
      </w:r>
    </w:p>
    <w:p w:rsidR="00882A31" w:rsidRDefault="00882A31" w:rsidP="00882A31">
      <w:pPr>
        <w:numPr>
          <w:ilvl w:val="0"/>
          <w:numId w:val="11"/>
        </w:numPr>
      </w:pPr>
      <w:r>
        <w:t>оказывать посильную помощь в дизайне и оформлении класса, школы, своего жилища;</w:t>
      </w:r>
    </w:p>
    <w:p w:rsidR="00882A31" w:rsidRDefault="00882A31" w:rsidP="00882A31">
      <w:pPr>
        <w:numPr>
          <w:ilvl w:val="0"/>
          <w:numId w:val="11"/>
        </w:numPr>
      </w:pPr>
      <w:r>
        <w:t>достичь оптимального для каждого уровня развития;</w:t>
      </w:r>
    </w:p>
    <w:p w:rsidR="00882A31" w:rsidRPr="00B62D97" w:rsidRDefault="00882A31" w:rsidP="00882A31">
      <w:pPr>
        <w:numPr>
          <w:ilvl w:val="0"/>
          <w:numId w:val="11"/>
        </w:numPr>
      </w:pPr>
      <w:r>
        <w:t>сформировать навыки работы с информацией.</w:t>
      </w:r>
    </w:p>
    <w:p w:rsidR="00882A31" w:rsidRDefault="00882A31" w:rsidP="00882A31">
      <w:pPr>
        <w:jc w:val="center"/>
        <w:rPr>
          <w:b/>
          <w:sz w:val="28"/>
        </w:rPr>
      </w:pPr>
    </w:p>
    <w:p w:rsidR="00882A31" w:rsidRPr="00882A31" w:rsidRDefault="00882A31" w:rsidP="00EC7340">
      <w:pPr>
        <w:pStyle w:val="a4"/>
        <w:jc w:val="center"/>
        <w:rPr>
          <w:b/>
          <w:sz w:val="28"/>
        </w:rPr>
      </w:pPr>
      <w:r w:rsidRPr="00882A31">
        <w:rPr>
          <w:b/>
          <w:sz w:val="28"/>
        </w:rPr>
        <w:t>Календарно – тематическое планирование</w:t>
      </w:r>
    </w:p>
    <w:p w:rsidR="00882A31" w:rsidRPr="00882A31" w:rsidRDefault="00882A31" w:rsidP="00EC7340">
      <w:pPr>
        <w:pStyle w:val="a4"/>
        <w:rPr>
          <w:b/>
          <w:u w:val="single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4395"/>
        <w:gridCol w:w="2535"/>
        <w:gridCol w:w="851"/>
        <w:gridCol w:w="850"/>
      </w:tblGrid>
      <w:tr w:rsidR="00882A31" w:rsidRPr="00A46B96" w:rsidTr="009E47D5">
        <w:trPr>
          <w:trHeight w:val="278"/>
        </w:trPr>
        <w:tc>
          <w:tcPr>
            <w:tcW w:w="851" w:type="dxa"/>
            <w:vMerge w:val="restart"/>
          </w:tcPr>
          <w:p w:rsidR="00882A31" w:rsidRPr="007F2645" w:rsidRDefault="00882A31" w:rsidP="009E47D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50" w:type="dxa"/>
            <w:vMerge w:val="restart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882A31" w:rsidRPr="00A46B96" w:rsidRDefault="00882A31" w:rsidP="009E47D5">
            <w:pPr>
              <w:jc w:val="center"/>
              <w:rPr>
                <w:b/>
              </w:rPr>
            </w:pPr>
            <w:r w:rsidRPr="00A46B96">
              <w:rPr>
                <w:b/>
              </w:rPr>
              <w:t>часов</w:t>
            </w:r>
          </w:p>
        </w:tc>
        <w:tc>
          <w:tcPr>
            <w:tcW w:w="4395" w:type="dxa"/>
            <w:vMerge w:val="restart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 w:rsidRPr="00A46B96">
              <w:rPr>
                <w:b/>
              </w:rPr>
              <w:t>Тема</w:t>
            </w:r>
          </w:p>
        </w:tc>
        <w:tc>
          <w:tcPr>
            <w:tcW w:w="2535" w:type="dxa"/>
            <w:vMerge w:val="restart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 w:rsidRPr="00A46B96">
              <w:rPr>
                <w:b/>
              </w:rPr>
              <w:t>Материалы</w:t>
            </w:r>
          </w:p>
        </w:tc>
        <w:tc>
          <w:tcPr>
            <w:tcW w:w="1701" w:type="dxa"/>
            <w:gridSpan w:val="2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882A31" w:rsidRPr="00A46B96" w:rsidTr="009E47D5">
        <w:trPr>
          <w:trHeight w:val="277"/>
        </w:trPr>
        <w:tc>
          <w:tcPr>
            <w:tcW w:w="851" w:type="dxa"/>
            <w:vMerge/>
          </w:tcPr>
          <w:p w:rsidR="00882A31" w:rsidRDefault="00882A31" w:rsidP="009E47D5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882A31" w:rsidRDefault="00882A31" w:rsidP="009E47D5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</w:p>
        </w:tc>
        <w:tc>
          <w:tcPr>
            <w:tcW w:w="2535" w:type="dxa"/>
            <w:vMerge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882A31" w:rsidRPr="00A46B96" w:rsidTr="009E47D5">
        <w:trPr>
          <w:trHeight w:val="277"/>
        </w:trPr>
        <w:tc>
          <w:tcPr>
            <w:tcW w:w="10332" w:type="dxa"/>
            <w:gridSpan w:val="6"/>
          </w:tcPr>
          <w:p w:rsidR="00882A31" w:rsidRDefault="00882A31" w:rsidP="00882A31">
            <w:pPr>
              <w:jc w:val="center"/>
              <w:rPr>
                <w:b/>
              </w:rPr>
            </w:pPr>
            <w:r>
              <w:rPr>
                <w:b/>
              </w:rPr>
              <w:t>1 четверть –   часов</w:t>
            </w:r>
          </w:p>
        </w:tc>
      </w:tr>
      <w:tr w:rsidR="00882A31" w:rsidRPr="00A46B96" w:rsidTr="009E47D5">
        <w:tc>
          <w:tcPr>
            <w:tcW w:w="10332" w:type="dxa"/>
            <w:gridSpan w:val="6"/>
          </w:tcPr>
          <w:p w:rsidR="00882A31" w:rsidRPr="00A46B96" w:rsidRDefault="00882A31" w:rsidP="009E47D5">
            <w:pPr>
              <w:jc w:val="center"/>
              <w:rPr>
                <w:b/>
              </w:rPr>
            </w:pPr>
            <w:r w:rsidRPr="00A46B96">
              <w:rPr>
                <w:b/>
                <w:lang w:val="en-US"/>
              </w:rPr>
              <w:t>I</w:t>
            </w:r>
            <w:r w:rsidRPr="00A46B96">
              <w:rPr>
                <w:b/>
              </w:rPr>
              <w:t>. Аппликация и моделирование</w:t>
            </w:r>
            <w:r>
              <w:rPr>
                <w:b/>
              </w:rPr>
              <w:t xml:space="preserve">, рисование нетрадиционными методами  -  </w:t>
            </w:r>
            <w:r w:rsidRPr="00A46B96">
              <w:rPr>
                <w:b/>
              </w:rPr>
              <w:t>часов</w:t>
            </w:r>
          </w:p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</w:t>
            </w:r>
          </w:p>
        </w:tc>
        <w:tc>
          <w:tcPr>
            <w:tcW w:w="850" w:type="dxa"/>
          </w:tcPr>
          <w:p w:rsidR="00882A31" w:rsidRPr="00C37F19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C37F19" w:rsidRDefault="00882A31" w:rsidP="009E47D5">
            <w:r>
              <w:t>Вводное занятие. Экскурсия «Сбор природного материала»</w:t>
            </w:r>
          </w:p>
        </w:tc>
        <w:tc>
          <w:tcPr>
            <w:tcW w:w="2535" w:type="dxa"/>
          </w:tcPr>
          <w:p w:rsidR="00882A31" w:rsidRPr="00C37F19" w:rsidRDefault="00882A31" w:rsidP="009E47D5">
            <w:r>
              <w:t>Пакеты для сбора материала</w:t>
            </w:r>
          </w:p>
        </w:tc>
        <w:tc>
          <w:tcPr>
            <w:tcW w:w="851" w:type="dxa"/>
          </w:tcPr>
          <w:p w:rsidR="00882A31" w:rsidRPr="00C37F19" w:rsidRDefault="00882A31" w:rsidP="009E47D5"/>
        </w:tc>
        <w:tc>
          <w:tcPr>
            <w:tcW w:w="850" w:type="dxa"/>
          </w:tcPr>
          <w:p w:rsidR="00882A31" w:rsidRPr="00C37F19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2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C37F19" w:rsidRDefault="00882A31" w:rsidP="009E47D5">
            <w:r w:rsidRPr="00C37F19">
              <w:t>Аппликация из природных материалов на картоне</w:t>
            </w:r>
            <w:r>
              <w:t>.  Изделие «Зайка»</w:t>
            </w:r>
          </w:p>
        </w:tc>
        <w:tc>
          <w:tcPr>
            <w:tcW w:w="2535" w:type="dxa"/>
          </w:tcPr>
          <w:p w:rsidR="00882A31" w:rsidRPr="00C37F19" w:rsidRDefault="00882A31" w:rsidP="009E47D5">
            <w:r w:rsidRPr="00C37F19">
              <w:t>Засушенные цветы, листья</w:t>
            </w:r>
          </w:p>
        </w:tc>
        <w:tc>
          <w:tcPr>
            <w:tcW w:w="851" w:type="dxa"/>
          </w:tcPr>
          <w:p w:rsidR="00882A31" w:rsidRPr="00C37F19" w:rsidRDefault="00882A31" w:rsidP="009E47D5"/>
        </w:tc>
        <w:tc>
          <w:tcPr>
            <w:tcW w:w="850" w:type="dxa"/>
          </w:tcPr>
          <w:p w:rsidR="00882A31" w:rsidRPr="00C37F19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3</w:t>
            </w:r>
          </w:p>
        </w:tc>
        <w:tc>
          <w:tcPr>
            <w:tcW w:w="850" w:type="dxa"/>
          </w:tcPr>
          <w:p w:rsidR="00882A31" w:rsidRDefault="00EC7340" w:rsidP="009E47D5">
            <w:r>
              <w:t>2</w:t>
            </w:r>
          </w:p>
        </w:tc>
        <w:tc>
          <w:tcPr>
            <w:tcW w:w="4395" w:type="dxa"/>
          </w:tcPr>
          <w:p w:rsidR="00882A31" w:rsidRPr="00C37F19" w:rsidRDefault="00882A31" w:rsidP="009E47D5">
            <w:r w:rsidRPr="00C37F19">
              <w:t>Аппликация из природных материалов на картоне</w:t>
            </w:r>
            <w:r>
              <w:t>. Изделие «На берегу моря»</w:t>
            </w:r>
          </w:p>
        </w:tc>
        <w:tc>
          <w:tcPr>
            <w:tcW w:w="2535" w:type="dxa"/>
          </w:tcPr>
          <w:p w:rsidR="00882A31" w:rsidRPr="00C37F19" w:rsidRDefault="00882A31" w:rsidP="009E47D5">
            <w:r>
              <w:t>Р</w:t>
            </w:r>
            <w:r w:rsidRPr="00C37F19">
              <w:t>акушки, камни</w:t>
            </w:r>
          </w:p>
        </w:tc>
        <w:tc>
          <w:tcPr>
            <w:tcW w:w="851" w:type="dxa"/>
          </w:tcPr>
          <w:p w:rsidR="00882A31" w:rsidRPr="00C37F19" w:rsidRDefault="00882A31" w:rsidP="009E47D5"/>
        </w:tc>
        <w:tc>
          <w:tcPr>
            <w:tcW w:w="850" w:type="dxa"/>
          </w:tcPr>
          <w:p w:rsidR="00882A31" w:rsidRPr="00C37F19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4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C37F19" w:rsidRDefault="00882A31" w:rsidP="009E47D5">
            <w:r>
              <w:t xml:space="preserve">Штамповка </w:t>
            </w:r>
            <w:r w:rsidRPr="002D1774">
              <w:t>(отпечатывание рисунка листьями)</w:t>
            </w:r>
            <w:r>
              <w:t xml:space="preserve">. </w:t>
            </w:r>
            <w:r w:rsidRPr="002D1774">
              <w:t>Бабочка</w:t>
            </w:r>
            <w:r>
              <w:t>. Ваза с цветами.</w:t>
            </w:r>
          </w:p>
        </w:tc>
        <w:tc>
          <w:tcPr>
            <w:tcW w:w="2535" w:type="dxa"/>
          </w:tcPr>
          <w:p w:rsidR="00882A31" w:rsidRPr="00C37F19" w:rsidRDefault="00882A31" w:rsidP="009E47D5">
            <w:r>
              <w:t>Листья сухие, краски, картон</w:t>
            </w:r>
          </w:p>
        </w:tc>
        <w:tc>
          <w:tcPr>
            <w:tcW w:w="851" w:type="dxa"/>
          </w:tcPr>
          <w:p w:rsidR="00882A31" w:rsidRPr="00C37F19" w:rsidRDefault="00882A31" w:rsidP="009E47D5"/>
        </w:tc>
        <w:tc>
          <w:tcPr>
            <w:tcW w:w="850" w:type="dxa"/>
          </w:tcPr>
          <w:p w:rsidR="00882A31" w:rsidRPr="00C37F19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 xml:space="preserve">5 </w:t>
            </w:r>
          </w:p>
        </w:tc>
        <w:tc>
          <w:tcPr>
            <w:tcW w:w="850" w:type="dxa"/>
          </w:tcPr>
          <w:p w:rsidR="00882A31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Default="00882A31" w:rsidP="009E47D5">
            <w:r>
              <w:t>Аппликация из геометрических фигур.</w:t>
            </w:r>
          </w:p>
          <w:p w:rsidR="00882A31" w:rsidRPr="009A63B4" w:rsidRDefault="00882A31" w:rsidP="009E47D5">
            <w:r>
              <w:t>Изделие «Кораблик»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Цветная бумага,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6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Default="00882A31" w:rsidP="009E47D5">
            <w:r>
              <w:t>Аппликация из геометрических фигур.</w:t>
            </w:r>
          </w:p>
          <w:p w:rsidR="00882A31" w:rsidRPr="009A63B4" w:rsidRDefault="00882A31" w:rsidP="009E47D5">
            <w:r>
              <w:t>Изделие «Собачка»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Цветная бумага,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7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 w:rsidRPr="002D1774">
              <w:t>Рисование с использованием ниток</w:t>
            </w:r>
            <w:r>
              <w:t xml:space="preserve"> и кругов.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 xml:space="preserve">Картон, нитки, </w:t>
            </w:r>
            <w:proofErr w:type="spellStart"/>
            <w:r>
              <w:t>паетки</w:t>
            </w:r>
            <w:proofErr w:type="spellEnd"/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8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 w:rsidRPr="002D1774">
              <w:t>Раздувание соломинками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Картон, соломка, краски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9</w:t>
            </w:r>
          </w:p>
        </w:tc>
        <w:tc>
          <w:tcPr>
            <w:tcW w:w="850" w:type="dxa"/>
          </w:tcPr>
          <w:p w:rsidR="00882A31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Аппликация из пуговиц.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Пуговицы,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10332" w:type="dxa"/>
            <w:gridSpan w:val="6"/>
          </w:tcPr>
          <w:p w:rsidR="00882A31" w:rsidRPr="00DA2734" w:rsidRDefault="00882A31" w:rsidP="00882A31">
            <w:pPr>
              <w:jc w:val="center"/>
              <w:rPr>
                <w:b/>
              </w:rPr>
            </w:pPr>
            <w:r>
              <w:rPr>
                <w:b/>
              </w:rPr>
              <w:t xml:space="preserve">2 четверть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>асов</w:t>
            </w:r>
          </w:p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10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Default="00882A31" w:rsidP="009E47D5">
            <w:r>
              <w:t>Аппликация из пуговиц</w:t>
            </w:r>
          </w:p>
        </w:tc>
        <w:tc>
          <w:tcPr>
            <w:tcW w:w="2535" w:type="dxa"/>
          </w:tcPr>
          <w:p w:rsidR="00882A31" w:rsidRDefault="00882A31" w:rsidP="009E47D5"/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11</w:t>
            </w:r>
          </w:p>
        </w:tc>
        <w:tc>
          <w:tcPr>
            <w:tcW w:w="850" w:type="dxa"/>
          </w:tcPr>
          <w:p w:rsidR="00882A31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Аппликация из салфеток. Изделие «Цветок»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Салфетки,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12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Default="00882A31" w:rsidP="009E47D5">
            <w:r>
              <w:t>Аппликация из салфеток.  Изделие «Сова»</w:t>
            </w:r>
          </w:p>
        </w:tc>
        <w:tc>
          <w:tcPr>
            <w:tcW w:w="2535" w:type="dxa"/>
          </w:tcPr>
          <w:p w:rsidR="00882A31" w:rsidRDefault="00882A31" w:rsidP="009E47D5">
            <w:r>
              <w:t>Салфетки,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13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  <w:r w:rsidR="00882A31">
              <w:t xml:space="preserve"> </w:t>
            </w:r>
          </w:p>
        </w:tc>
        <w:tc>
          <w:tcPr>
            <w:tcW w:w="4395" w:type="dxa"/>
          </w:tcPr>
          <w:p w:rsidR="00882A31" w:rsidRDefault="00882A31" w:rsidP="009E47D5">
            <w:proofErr w:type="spellStart"/>
            <w:r>
              <w:t>Топиарии</w:t>
            </w:r>
            <w:proofErr w:type="spellEnd"/>
            <w:r>
              <w:t xml:space="preserve"> из бумажных салфеток. </w:t>
            </w:r>
          </w:p>
        </w:tc>
        <w:tc>
          <w:tcPr>
            <w:tcW w:w="2535" w:type="dxa"/>
          </w:tcPr>
          <w:p w:rsidR="00882A31" w:rsidRDefault="004E6C88" w:rsidP="009E47D5">
            <w:r>
              <w:t>Салфетки, клей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 xml:space="preserve">шарики для </w:t>
            </w:r>
            <w:proofErr w:type="spellStart"/>
            <w:r>
              <w:t>топиария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lastRenderedPageBreak/>
              <w:t>14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Default="00882A31" w:rsidP="009E47D5">
            <w:proofErr w:type="spellStart"/>
            <w:r>
              <w:t>Топиарии</w:t>
            </w:r>
            <w:proofErr w:type="spellEnd"/>
            <w:r>
              <w:t xml:space="preserve"> из бумажных салфеток. </w:t>
            </w:r>
          </w:p>
        </w:tc>
        <w:tc>
          <w:tcPr>
            <w:tcW w:w="2535" w:type="dxa"/>
          </w:tcPr>
          <w:p w:rsidR="00882A31" w:rsidRDefault="004E6C88" w:rsidP="009E47D5">
            <w:r>
              <w:t>Салфетки, клей</w:t>
            </w:r>
            <w:proofErr w:type="gramStart"/>
            <w:r>
              <w:t xml:space="preserve"> ,</w:t>
            </w:r>
            <w:proofErr w:type="gramEnd"/>
            <w:r>
              <w:t xml:space="preserve"> шарики для </w:t>
            </w:r>
            <w:proofErr w:type="spellStart"/>
            <w:r>
              <w:t>топиария</w:t>
            </w:r>
            <w:proofErr w:type="spellEnd"/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15</w:t>
            </w:r>
          </w:p>
        </w:tc>
        <w:tc>
          <w:tcPr>
            <w:tcW w:w="850" w:type="dxa"/>
          </w:tcPr>
          <w:p w:rsidR="00882A31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 xml:space="preserve">Объёмная аппликация. </w:t>
            </w:r>
          </w:p>
        </w:tc>
        <w:tc>
          <w:tcPr>
            <w:tcW w:w="2535" w:type="dxa"/>
            <w:vMerge w:val="restart"/>
          </w:tcPr>
          <w:p w:rsidR="00882A31" w:rsidRPr="009A63B4" w:rsidRDefault="00882A31" w:rsidP="009E47D5">
            <w:r>
              <w:t>Гофрированная бумага, цветная бумага,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16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Default="00882A31" w:rsidP="009E47D5">
            <w:r>
              <w:t>Объёмная аппликация.</w:t>
            </w:r>
          </w:p>
        </w:tc>
        <w:tc>
          <w:tcPr>
            <w:tcW w:w="2535" w:type="dxa"/>
            <w:vMerge/>
          </w:tcPr>
          <w:p w:rsidR="00882A31" w:rsidRDefault="00882A31" w:rsidP="009E47D5"/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10332" w:type="dxa"/>
            <w:gridSpan w:val="6"/>
          </w:tcPr>
          <w:p w:rsidR="00882A31" w:rsidRPr="00DA2734" w:rsidRDefault="00882A31" w:rsidP="00882A31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>асов</w:t>
            </w:r>
          </w:p>
        </w:tc>
      </w:tr>
      <w:tr w:rsidR="00882A31" w:rsidRPr="00A46B96" w:rsidTr="009E47D5">
        <w:tc>
          <w:tcPr>
            <w:tcW w:w="10332" w:type="dxa"/>
            <w:gridSpan w:val="6"/>
          </w:tcPr>
          <w:p w:rsidR="00882A31" w:rsidRPr="009A63B4" w:rsidRDefault="00882A31" w:rsidP="009E47D5">
            <w:pPr>
              <w:jc w:val="center"/>
            </w:pPr>
            <w:r w:rsidRPr="00A46B96">
              <w:rPr>
                <w:b/>
                <w:lang w:val="en-US"/>
              </w:rPr>
              <w:t>II</w:t>
            </w:r>
            <w:r w:rsidRPr="00A46B96">
              <w:rPr>
                <w:b/>
              </w:rPr>
              <w:t>. Работа с пластическими материалами</w:t>
            </w:r>
            <w:r>
              <w:rPr>
                <w:b/>
              </w:rPr>
              <w:t xml:space="preserve"> - </w:t>
            </w:r>
            <w:r w:rsidRPr="00A46B96">
              <w:rPr>
                <w:b/>
              </w:rPr>
              <w:t>10 часов</w:t>
            </w:r>
          </w:p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17</w:t>
            </w:r>
          </w:p>
        </w:tc>
        <w:tc>
          <w:tcPr>
            <w:tcW w:w="850" w:type="dxa"/>
          </w:tcPr>
          <w:p w:rsidR="00882A31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Рисование пластилином.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Пластилин,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18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Рисование пластилином.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Пластилин,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19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Рисование пластилином.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Пластилин,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20</w:t>
            </w:r>
          </w:p>
        </w:tc>
        <w:tc>
          <w:tcPr>
            <w:tcW w:w="850" w:type="dxa"/>
          </w:tcPr>
          <w:p w:rsidR="00882A31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Рисование пластилином.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Пластилин, картон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882A31" w:rsidRPr="00A46B96" w:rsidTr="009E47D5">
        <w:tc>
          <w:tcPr>
            <w:tcW w:w="851" w:type="dxa"/>
          </w:tcPr>
          <w:p w:rsidR="00882A31" w:rsidRDefault="00882A31" w:rsidP="009E47D5">
            <w:r>
              <w:t>21</w:t>
            </w:r>
          </w:p>
        </w:tc>
        <w:tc>
          <w:tcPr>
            <w:tcW w:w="850" w:type="dxa"/>
          </w:tcPr>
          <w:p w:rsidR="00882A31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882A31" w:rsidRPr="009A63B4" w:rsidRDefault="00882A31" w:rsidP="009E47D5">
            <w:r>
              <w:t>Обратная мозаика на прозрачной основе.</w:t>
            </w:r>
          </w:p>
        </w:tc>
        <w:tc>
          <w:tcPr>
            <w:tcW w:w="2535" w:type="dxa"/>
          </w:tcPr>
          <w:p w:rsidR="00882A31" w:rsidRPr="009A63B4" w:rsidRDefault="00882A31" w:rsidP="009E47D5">
            <w:r>
              <w:t>Пластилин, прозрачные крышки</w:t>
            </w:r>
          </w:p>
        </w:tc>
        <w:tc>
          <w:tcPr>
            <w:tcW w:w="851" w:type="dxa"/>
          </w:tcPr>
          <w:p w:rsidR="00882A31" w:rsidRDefault="00882A31" w:rsidP="009E47D5"/>
        </w:tc>
        <w:tc>
          <w:tcPr>
            <w:tcW w:w="850" w:type="dxa"/>
          </w:tcPr>
          <w:p w:rsidR="00882A31" w:rsidRDefault="00882A31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22</w:t>
            </w:r>
          </w:p>
        </w:tc>
        <w:tc>
          <w:tcPr>
            <w:tcW w:w="850" w:type="dxa"/>
          </w:tcPr>
          <w:p w:rsidR="004E6C88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D36D5C" w:rsidRDefault="004E6C88" w:rsidP="009E47D5">
            <w:r>
              <w:t>Многослойные аппликации.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Открытки, картинки, картон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23</w:t>
            </w:r>
          </w:p>
        </w:tc>
        <w:tc>
          <w:tcPr>
            <w:tcW w:w="850" w:type="dxa"/>
          </w:tcPr>
          <w:p w:rsidR="004E6C88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9E47D5">
            <w:r>
              <w:t>Обратная мозаика на прозрачной основе.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Пластилин, прозрачные крышки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24</w:t>
            </w:r>
          </w:p>
        </w:tc>
        <w:tc>
          <w:tcPr>
            <w:tcW w:w="850" w:type="dxa"/>
          </w:tcPr>
          <w:p w:rsidR="004E6C88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9E47D5">
            <w:r>
              <w:t>Обратная мозаика на прозрачной основе.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Пластилин, прозрачные крышки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25</w:t>
            </w:r>
          </w:p>
        </w:tc>
        <w:tc>
          <w:tcPr>
            <w:tcW w:w="850" w:type="dxa"/>
          </w:tcPr>
          <w:p w:rsidR="004E6C88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9E47D5">
            <w:r>
              <w:t>Лепка из солёного теста.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Солёное тесто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10332" w:type="dxa"/>
            <w:gridSpan w:val="6"/>
          </w:tcPr>
          <w:p w:rsidR="004E6C88" w:rsidRPr="00DA2734" w:rsidRDefault="004E6C88" w:rsidP="00882A31">
            <w:pPr>
              <w:jc w:val="center"/>
              <w:rPr>
                <w:b/>
              </w:rPr>
            </w:pPr>
            <w:r>
              <w:rPr>
                <w:b/>
              </w:rPr>
              <w:t xml:space="preserve">4 четверть </w:t>
            </w:r>
            <w:proofErr w:type="gramStart"/>
            <w:r>
              <w:rPr>
                <w:b/>
              </w:rPr>
              <w:t>–ч</w:t>
            </w:r>
            <w:proofErr w:type="gramEnd"/>
            <w:r>
              <w:rPr>
                <w:b/>
              </w:rPr>
              <w:t>асов</w:t>
            </w:r>
          </w:p>
        </w:tc>
      </w:tr>
      <w:tr w:rsidR="004E6C88" w:rsidRPr="00A46B96" w:rsidTr="009E47D5">
        <w:tc>
          <w:tcPr>
            <w:tcW w:w="851" w:type="dxa"/>
          </w:tcPr>
          <w:p w:rsidR="004E6C88" w:rsidRPr="009A63B4" w:rsidRDefault="004E6C88" w:rsidP="009E47D5">
            <w:r>
              <w:t>26</w:t>
            </w:r>
          </w:p>
        </w:tc>
        <w:tc>
          <w:tcPr>
            <w:tcW w:w="850" w:type="dxa"/>
          </w:tcPr>
          <w:p w:rsidR="004E6C88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9E47D5">
            <w:r>
              <w:t>Лепка из солёного теста.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Солёное тесто</w:t>
            </w:r>
          </w:p>
        </w:tc>
        <w:tc>
          <w:tcPr>
            <w:tcW w:w="851" w:type="dxa"/>
          </w:tcPr>
          <w:p w:rsidR="004E6C88" w:rsidRPr="009A63B4" w:rsidRDefault="004E6C88" w:rsidP="009E47D5"/>
        </w:tc>
        <w:tc>
          <w:tcPr>
            <w:tcW w:w="850" w:type="dxa"/>
          </w:tcPr>
          <w:p w:rsidR="004E6C88" w:rsidRPr="009A63B4" w:rsidRDefault="004E6C88" w:rsidP="009E47D5"/>
        </w:tc>
      </w:tr>
      <w:tr w:rsidR="004E6C88" w:rsidRPr="00A46B96" w:rsidTr="009E47D5">
        <w:tc>
          <w:tcPr>
            <w:tcW w:w="10332" w:type="dxa"/>
            <w:gridSpan w:val="6"/>
          </w:tcPr>
          <w:p w:rsidR="004E6C88" w:rsidRPr="00DA2734" w:rsidRDefault="004E6C88" w:rsidP="00882A31">
            <w:pPr>
              <w:jc w:val="center"/>
              <w:rPr>
                <w:b/>
              </w:rPr>
            </w:pPr>
            <w:r w:rsidRPr="00A46B96">
              <w:rPr>
                <w:b/>
                <w:lang w:val="en-US"/>
              </w:rPr>
              <w:t>III</w:t>
            </w:r>
            <w:r w:rsidRPr="00A46B96">
              <w:rPr>
                <w:b/>
              </w:rPr>
              <w:t xml:space="preserve">. Аппликация из деталей оригами </w:t>
            </w:r>
            <w:r>
              <w:rPr>
                <w:b/>
              </w:rPr>
              <w:t xml:space="preserve">  -  </w:t>
            </w:r>
            <w:r w:rsidRPr="00A46B96">
              <w:rPr>
                <w:b/>
              </w:rPr>
              <w:t>часов</w:t>
            </w:r>
          </w:p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27</w:t>
            </w:r>
          </w:p>
        </w:tc>
        <w:tc>
          <w:tcPr>
            <w:tcW w:w="850" w:type="dxa"/>
          </w:tcPr>
          <w:p w:rsidR="004E6C88" w:rsidRPr="009A63B4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9E47D5">
            <w:r>
              <w:t>Аппликация из одинаковых деталей оригами.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Цветная бумага, картон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28</w:t>
            </w:r>
          </w:p>
        </w:tc>
        <w:tc>
          <w:tcPr>
            <w:tcW w:w="850" w:type="dxa"/>
          </w:tcPr>
          <w:p w:rsidR="004E6C88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9E47D5">
            <w:r>
              <w:t>Аппликация из одинаковых деталей оригами.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Цветная бумага, картон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29</w:t>
            </w:r>
          </w:p>
        </w:tc>
        <w:tc>
          <w:tcPr>
            <w:tcW w:w="850" w:type="dxa"/>
          </w:tcPr>
          <w:p w:rsidR="004E6C88" w:rsidRDefault="00EC7340" w:rsidP="009E47D5">
            <w:r>
              <w:t>4</w:t>
            </w:r>
          </w:p>
        </w:tc>
        <w:tc>
          <w:tcPr>
            <w:tcW w:w="4395" w:type="dxa"/>
          </w:tcPr>
          <w:p w:rsidR="004E6C88" w:rsidRPr="00D36D5C" w:rsidRDefault="004E6C88" w:rsidP="009E47D5">
            <w:r>
              <w:t xml:space="preserve">Элементы </w:t>
            </w:r>
            <w:proofErr w:type="spellStart"/>
            <w:r>
              <w:t>квиллинга</w:t>
            </w:r>
            <w:proofErr w:type="spellEnd"/>
            <w:r>
              <w:t>.</w:t>
            </w:r>
          </w:p>
        </w:tc>
        <w:tc>
          <w:tcPr>
            <w:tcW w:w="2535" w:type="dxa"/>
          </w:tcPr>
          <w:p w:rsidR="004E6C88" w:rsidRPr="009A63B4" w:rsidRDefault="004E6C88" w:rsidP="004E6C88">
            <w:r>
              <w:t xml:space="preserve">Цветная бумага, 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30</w:t>
            </w:r>
          </w:p>
        </w:tc>
        <w:tc>
          <w:tcPr>
            <w:tcW w:w="850" w:type="dxa"/>
          </w:tcPr>
          <w:p w:rsidR="004E6C88" w:rsidRPr="009A63B4" w:rsidRDefault="00EC7340" w:rsidP="009E47D5">
            <w:r>
              <w:t>4</w:t>
            </w:r>
          </w:p>
        </w:tc>
        <w:tc>
          <w:tcPr>
            <w:tcW w:w="4395" w:type="dxa"/>
          </w:tcPr>
          <w:p w:rsidR="004E6C88" w:rsidRPr="009A63B4" w:rsidRDefault="004E6C88" w:rsidP="00882A31">
            <w:r>
              <w:t xml:space="preserve">Аппликации в технике </w:t>
            </w:r>
            <w:proofErr w:type="spellStart"/>
            <w:r>
              <w:t>квиллинг</w:t>
            </w:r>
            <w:proofErr w:type="spellEnd"/>
          </w:p>
        </w:tc>
        <w:tc>
          <w:tcPr>
            <w:tcW w:w="2535" w:type="dxa"/>
          </w:tcPr>
          <w:p w:rsidR="004E6C88" w:rsidRPr="009A63B4" w:rsidRDefault="004E6C88" w:rsidP="009E47D5">
            <w:r>
              <w:t>Цветная бумага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31</w:t>
            </w:r>
          </w:p>
        </w:tc>
        <w:tc>
          <w:tcPr>
            <w:tcW w:w="850" w:type="dxa"/>
          </w:tcPr>
          <w:p w:rsidR="004E6C88" w:rsidRDefault="00EC7340" w:rsidP="009E47D5">
            <w:r>
              <w:t>4</w:t>
            </w:r>
          </w:p>
        </w:tc>
        <w:tc>
          <w:tcPr>
            <w:tcW w:w="4395" w:type="dxa"/>
          </w:tcPr>
          <w:p w:rsidR="004E6C88" w:rsidRPr="009A63B4" w:rsidRDefault="004E6C88" w:rsidP="00882A31">
            <w:r>
              <w:t>Коллективные композиции из ватных дисков.</w:t>
            </w:r>
          </w:p>
        </w:tc>
        <w:tc>
          <w:tcPr>
            <w:tcW w:w="2535" w:type="dxa"/>
          </w:tcPr>
          <w:p w:rsidR="004E6C88" w:rsidRPr="009A63B4" w:rsidRDefault="004E6C88" w:rsidP="004E6C88">
            <w:r>
              <w:t>Цветная бумага, ватные диски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32</w:t>
            </w:r>
          </w:p>
        </w:tc>
        <w:tc>
          <w:tcPr>
            <w:tcW w:w="850" w:type="dxa"/>
          </w:tcPr>
          <w:p w:rsidR="004E6C88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Pr="009A63B4" w:rsidRDefault="004E6C88" w:rsidP="00882A31">
            <w:r>
              <w:t xml:space="preserve">Техника </w:t>
            </w:r>
            <w:proofErr w:type="spellStart"/>
            <w:r>
              <w:t>изонить</w:t>
            </w:r>
            <w:proofErr w:type="spellEnd"/>
            <w:r>
              <w:t>. Заполнение круга, угла</w:t>
            </w:r>
          </w:p>
        </w:tc>
        <w:tc>
          <w:tcPr>
            <w:tcW w:w="2535" w:type="dxa"/>
          </w:tcPr>
          <w:p w:rsidR="004E6C88" w:rsidRPr="009A63B4" w:rsidRDefault="004E6C88" w:rsidP="009E47D5">
            <w:r>
              <w:t>Картон, цветные нитки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4E6C88" w:rsidRPr="00A46B96" w:rsidTr="009E47D5">
        <w:tc>
          <w:tcPr>
            <w:tcW w:w="851" w:type="dxa"/>
          </w:tcPr>
          <w:p w:rsidR="004E6C88" w:rsidRDefault="004E6C88" w:rsidP="009E47D5">
            <w:r>
              <w:t>33</w:t>
            </w:r>
          </w:p>
        </w:tc>
        <w:tc>
          <w:tcPr>
            <w:tcW w:w="850" w:type="dxa"/>
          </w:tcPr>
          <w:p w:rsidR="004E6C88" w:rsidRDefault="00724AC5" w:rsidP="009E47D5">
            <w:r>
              <w:t>2</w:t>
            </w:r>
          </w:p>
        </w:tc>
        <w:tc>
          <w:tcPr>
            <w:tcW w:w="4395" w:type="dxa"/>
          </w:tcPr>
          <w:p w:rsidR="004E6C88" w:rsidRDefault="004E6C88" w:rsidP="009E47D5">
            <w:r>
              <w:t xml:space="preserve">Аппликации в технике </w:t>
            </w:r>
            <w:proofErr w:type="spellStart"/>
            <w:r>
              <w:t>изонить</w:t>
            </w:r>
            <w:proofErr w:type="spellEnd"/>
            <w:r>
              <w:t>.</w:t>
            </w:r>
          </w:p>
        </w:tc>
        <w:tc>
          <w:tcPr>
            <w:tcW w:w="2535" w:type="dxa"/>
          </w:tcPr>
          <w:p w:rsidR="004E6C88" w:rsidRDefault="004E6C88" w:rsidP="009E47D5">
            <w:r>
              <w:t>Картон, цветные нитки</w:t>
            </w:r>
          </w:p>
        </w:tc>
        <w:tc>
          <w:tcPr>
            <w:tcW w:w="851" w:type="dxa"/>
          </w:tcPr>
          <w:p w:rsidR="004E6C88" w:rsidRDefault="004E6C88" w:rsidP="009E47D5"/>
        </w:tc>
        <w:tc>
          <w:tcPr>
            <w:tcW w:w="850" w:type="dxa"/>
          </w:tcPr>
          <w:p w:rsidR="004E6C88" w:rsidRDefault="004E6C88" w:rsidP="009E47D5"/>
        </w:tc>
      </w:tr>
      <w:tr w:rsidR="00EC7340" w:rsidRPr="00A46B96" w:rsidTr="009E47D5">
        <w:tc>
          <w:tcPr>
            <w:tcW w:w="851" w:type="dxa"/>
          </w:tcPr>
          <w:p w:rsidR="00EC7340" w:rsidRDefault="00EC7340" w:rsidP="009E47D5"/>
        </w:tc>
        <w:tc>
          <w:tcPr>
            <w:tcW w:w="850" w:type="dxa"/>
          </w:tcPr>
          <w:p w:rsidR="00EC7340" w:rsidRDefault="00EC7340" w:rsidP="009E47D5">
            <w:r>
              <w:t>72 часа</w:t>
            </w:r>
          </w:p>
        </w:tc>
        <w:tc>
          <w:tcPr>
            <w:tcW w:w="4395" w:type="dxa"/>
          </w:tcPr>
          <w:p w:rsidR="00EC7340" w:rsidRDefault="00EC7340" w:rsidP="009E47D5"/>
        </w:tc>
        <w:tc>
          <w:tcPr>
            <w:tcW w:w="2535" w:type="dxa"/>
          </w:tcPr>
          <w:p w:rsidR="00EC7340" w:rsidRDefault="00EC7340" w:rsidP="009E47D5"/>
        </w:tc>
        <w:tc>
          <w:tcPr>
            <w:tcW w:w="851" w:type="dxa"/>
          </w:tcPr>
          <w:p w:rsidR="00EC7340" w:rsidRDefault="00EC7340" w:rsidP="009E47D5"/>
        </w:tc>
        <w:tc>
          <w:tcPr>
            <w:tcW w:w="850" w:type="dxa"/>
          </w:tcPr>
          <w:p w:rsidR="00EC7340" w:rsidRDefault="00EC7340" w:rsidP="009E47D5"/>
        </w:tc>
      </w:tr>
    </w:tbl>
    <w:p w:rsid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557E">
        <w:rPr>
          <w:rStyle w:val="c6"/>
          <w:b/>
          <w:bCs/>
          <w:color w:val="000000"/>
        </w:rPr>
        <w:t>Литература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 xml:space="preserve">1. </w:t>
      </w:r>
      <w:proofErr w:type="spellStart"/>
      <w:r w:rsidRPr="004F557E">
        <w:rPr>
          <w:rStyle w:val="c0"/>
          <w:color w:val="000000"/>
        </w:rPr>
        <w:t>Богатеева</w:t>
      </w:r>
      <w:proofErr w:type="spellEnd"/>
      <w:r w:rsidRPr="004F557E">
        <w:rPr>
          <w:rStyle w:val="c0"/>
          <w:color w:val="000000"/>
        </w:rPr>
        <w:t xml:space="preserve"> З.А. «Чудесные поделки из бумаги».  Москва «Просвещение» 1992г.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2 .Быстрицкая А. «Бумажная филигрань». 2000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 xml:space="preserve">3. </w:t>
      </w:r>
      <w:proofErr w:type="spellStart"/>
      <w:r w:rsidRPr="004F557E">
        <w:rPr>
          <w:rStyle w:val="c0"/>
          <w:color w:val="000000"/>
        </w:rPr>
        <w:t>Геронимус</w:t>
      </w:r>
      <w:proofErr w:type="spellEnd"/>
      <w:r w:rsidRPr="004F557E">
        <w:rPr>
          <w:rStyle w:val="c0"/>
          <w:color w:val="000000"/>
        </w:rPr>
        <w:t xml:space="preserve"> Т. «Я все умею делать сам». «АСТ-ПРЕСС» 1998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 xml:space="preserve">4. Жиров М.С. «Народная художественная культура </w:t>
      </w:r>
      <w:proofErr w:type="spellStart"/>
      <w:r w:rsidRPr="004F557E">
        <w:rPr>
          <w:rStyle w:val="c0"/>
          <w:color w:val="000000"/>
        </w:rPr>
        <w:t>Белгородчины</w:t>
      </w:r>
      <w:proofErr w:type="spellEnd"/>
      <w:r w:rsidRPr="004F557E">
        <w:rPr>
          <w:rStyle w:val="c0"/>
          <w:color w:val="000000"/>
        </w:rPr>
        <w:t>»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Белгород 2000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 xml:space="preserve">5.Зайцева А. «Искусство </w:t>
      </w:r>
      <w:proofErr w:type="spellStart"/>
      <w:r w:rsidRPr="004F557E">
        <w:rPr>
          <w:rStyle w:val="c0"/>
          <w:color w:val="000000"/>
        </w:rPr>
        <w:t>квиллинга</w:t>
      </w:r>
      <w:proofErr w:type="spellEnd"/>
      <w:r w:rsidRPr="004F557E">
        <w:rPr>
          <w:rStyle w:val="c0"/>
          <w:color w:val="000000"/>
        </w:rPr>
        <w:t>». 2003г.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6. Зуева О.Л. «Уроки труда в начальной школе».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Москва-Ставрополь 2000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7. Конышева Н.М. «Лепка в начальных классах».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Москва «Просвещение» 1980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8. Панфилова Т.Ф. «Обучение детей работе с природными материалами».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lastRenderedPageBreak/>
        <w:t>Москва «Школьная Пресса» 2004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9. Пархоменко И.Г. «Белгородская губерния». Белгород 2001г.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10.Потемкина О. Потемкина Е. «Законы успеха, или как найти свое место в жизни». Москва «АСТ-ПРЕСС КНИГА» 2005г.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11.Стародуб К. Ткаченко Т. «Поделки из природного материала» 2005г.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12.Черныш И. «Поделки из природного материала».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13.Программа «Культура быта» Министерство просвещения  Москва «Просвещение» 1986 г.</w:t>
      </w:r>
    </w:p>
    <w:p w:rsid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557E">
        <w:rPr>
          <w:rStyle w:val="c6"/>
          <w:b/>
          <w:bCs/>
          <w:color w:val="000000"/>
        </w:rPr>
        <w:t>Литература для детей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1.Волина В.В. «</w:t>
      </w:r>
      <w:proofErr w:type="spellStart"/>
      <w:r w:rsidRPr="004F557E">
        <w:rPr>
          <w:rStyle w:val="c0"/>
          <w:color w:val="000000"/>
        </w:rPr>
        <w:t>Азбуковедение</w:t>
      </w:r>
      <w:proofErr w:type="spellEnd"/>
      <w:r w:rsidRPr="004F557E">
        <w:rPr>
          <w:rStyle w:val="c0"/>
          <w:color w:val="000000"/>
        </w:rPr>
        <w:t>» Москва «Просвещение» 1994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2.Ганичев В.Н. «</w:t>
      </w:r>
      <w:proofErr w:type="spellStart"/>
      <w:r w:rsidRPr="004F557E">
        <w:rPr>
          <w:rStyle w:val="c0"/>
          <w:color w:val="000000"/>
        </w:rPr>
        <w:t>Белгородчина</w:t>
      </w:r>
      <w:proofErr w:type="spellEnd"/>
      <w:r w:rsidRPr="004F557E">
        <w:rPr>
          <w:rStyle w:val="c0"/>
          <w:color w:val="000000"/>
        </w:rPr>
        <w:t xml:space="preserve"> Духовная» Белгород 2005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 xml:space="preserve">3.Дитрих А. </w:t>
      </w:r>
      <w:proofErr w:type="spellStart"/>
      <w:r w:rsidRPr="004F557E">
        <w:rPr>
          <w:rStyle w:val="c0"/>
          <w:color w:val="000000"/>
        </w:rPr>
        <w:t>Юрмин</w:t>
      </w:r>
      <w:proofErr w:type="spellEnd"/>
      <w:r w:rsidRPr="004F557E">
        <w:rPr>
          <w:rStyle w:val="c0"/>
          <w:color w:val="000000"/>
        </w:rPr>
        <w:t xml:space="preserve"> Г. «Почемучка» Москва Премьера </w:t>
      </w:r>
      <w:proofErr w:type="spellStart"/>
      <w:r w:rsidRPr="004F557E">
        <w:rPr>
          <w:rStyle w:val="c0"/>
          <w:color w:val="000000"/>
        </w:rPr>
        <w:t>Астрель</w:t>
      </w:r>
      <w:proofErr w:type="spellEnd"/>
      <w:r w:rsidRPr="004F557E">
        <w:rPr>
          <w:rStyle w:val="c0"/>
          <w:color w:val="000000"/>
        </w:rPr>
        <w:t xml:space="preserve"> АСТ 2000 г.</w:t>
      </w:r>
    </w:p>
    <w:p w:rsidR="004F557E" w:rsidRPr="004F557E" w:rsidRDefault="004F557E" w:rsidP="004F557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557E">
        <w:rPr>
          <w:rStyle w:val="c0"/>
          <w:color w:val="000000"/>
        </w:rPr>
        <w:t>4.Иванова Г.В. «Подарочки для мамочки». ООО Издательство «</w:t>
      </w:r>
      <w:proofErr w:type="spellStart"/>
      <w:r w:rsidRPr="004F557E">
        <w:rPr>
          <w:rStyle w:val="c0"/>
          <w:color w:val="000000"/>
        </w:rPr>
        <w:t>Тригон</w:t>
      </w:r>
      <w:proofErr w:type="spellEnd"/>
      <w:r w:rsidRPr="004F557E">
        <w:rPr>
          <w:rStyle w:val="c0"/>
          <w:color w:val="000000"/>
        </w:rPr>
        <w:t>» 2007</w:t>
      </w:r>
    </w:p>
    <w:p w:rsidR="008E062F" w:rsidRPr="004F557E" w:rsidRDefault="008E062F" w:rsidP="004E6C88">
      <w:pPr>
        <w:pStyle w:val="a4"/>
      </w:pPr>
    </w:p>
    <w:sectPr w:rsidR="008E062F" w:rsidRPr="004F557E" w:rsidSect="00EC7340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93DBE"/>
    <w:multiLevelType w:val="hybridMultilevel"/>
    <w:tmpl w:val="BE0C8B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A31"/>
    <w:rsid w:val="002927C6"/>
    <w:rsid w:val="004E6C88"/>
    <w:rsid w:val="004F557E"/>
    <w:rsid w:val="006059DD"/>
    <w:rsid w:val="00724AC5"/>
    <w:rsid w:val="00882A31"/>
    <w:rsid w:val="008E062F"/>
    <w:rsid w:val="009945B1"/>
    <w:rsid w:val="009C4836"/>
    <w:rsid w:val="00CC05F3"/>
    <w:rsid w:val="00D84A2E"/>
    <w:rsid w:val="00EC7340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2A31"/>
    <w:rPr>
      <w:b/>
      <w:bCs/>
    </w:rPr>
  </w:style>
  <w:style w:type="paragraph" w:styleId="a4">
    <w:name w:val="List Paragraph"/>
    <w:basedOn w:val="a"/>
    <w:uiPriority w:val="34"/>
    <w:qFormat/>
    <w:rsid w:val="00882A31"/>
    <w:pPr>
      <w:ind w:left="720"/>
      <w:contextualSpacing/>
    </w:pPr>
  </w:style>
  <w:style w:type="paragraph" w:styleId="a5">
    <w:name w:val="No Spacing"/>
    <w:uiPriority w:val="1"/>
    <w:qFormat/>
    <w:rsid w:val="00EC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557E"/>
    <w:pPr>
      <w:spacing w:before="100" w:beforeAutospacing="1" w:after="100" w:afterAutospacing="1"/>
    </w:pPr>
  </w:style>
  <w:style w:type="character" w:customStyle="1" w:styleId="c6">
    <w:name w:val="c6"/>
    <w:basedOn w:val="a0"/>
    <w:rsid w:val="004F557E"/>
  </w:style>
  <w:style w:type="character" w:customStyle="1" w:styleId="c0">
    <w:name w:val="c0"/>
    <w:basedOn w:val="a0"/>
    <w:rsid w:val="004F557E"/>
  </w:style>
  <w:style w:type="paragraph" w:styleId="a6">
    <w:name w:val="Balloon Text"/>
    <w:basedOn w:val="a"/>
    <w:link w:val="a7"/>
    <w:uiPriority w:val="99"/>
    <w:semiHidden/>
    <w:unhideWhenUsed/>
    <w:rsid w:val="002927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Директор</cp:lastModifiedBy>
  <cp:revision>8</cp:revision>
  <dcterms:created xsi:type="dcterms:W3CDTF">2015-09-09T14:40:00Z</dcterms:created>
  <dcterms:modified xsi:type="dcterms:W3CDTF">2019-04-15T11:39:00Z</dcterms:modified>
</cp:coreProperties>
</file>