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0A9" w:rsidRDefault="00595B68">
      <w:pPr>
        <w:spacing w:after="0" w:line="240" w:lineRule="auto"/>
        <w:jc w:val="right"/>
        <w:rPr>
          <w:rFonts w:ascii="Times New Roman" w:hAnsi="Times New Roman" w:cs="Times New Roman"/>
          <w:sz w:val="28"/>
          <w:szCs w:val="28"/>
        </w:rPr>
      </w:pPr>
      <w:r w:rsidRPr="00595B68">
        <w:rPr>
          <w:rFonts w:ascii="Times New Roman" w:hAnsi="Times New Roman" w:cs="Times New Roman"/>
          <w:sz w:val="28"/>
          <w:szCs w:val="28"/>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706.5pt" o:ole="">
            <v:imagedata r:id="rId7" o:title=""/>
          </v:shape>
          <o:OLEObject Type="Embed" ProgID="AcroExch.Document.11" ShapeID="_x0000_i1025" DrawAspect="Content" ObjectID="_1604298644" r:id="rId8"/>
        </w:object>
      </w:r>
    </w:p>
    <w:p w:rsidR="008370A9" w:rsidRDefault="00D95AFC">
      <w:pPr>
        <w:spacing w:after="0" w:line="240" w:lineRule="auto"/>
        <w:ind w:firstLine="709"/>
        <w:jc w:val="center"/>
      </w:pPr>
      <w:r>
        <w:rPr>
          <w:rFonts w:ascii="Times New Roman" w:hAnsi="Times New Roman" w:cs="Times New Roman"/>
          <w:b/>
          <w:sz w:val="28"/>
          <w:szCs w:val="28"/>
        </w:rPr>
        <w:lastRenderedPageBreak/>
        <w:t>I. Общие положения</w:t>
      </w:r>
    </w:p>
    <w:p w:rsidR="008370A9" w:rsidRDefault="008370A9">
      <w:pPr>
        <w:spacing w:after="0" w:line="240" w:lineRule="auto"/>
        <w:ind w:firstLine="709"/>
        <w:jc w:val="center"/>
        <w:rPr>
          <w:rFonts w:ascii="Times New Roman" w:hAnsi="Times New Roman" w:cs="Times New Roman"/>
          <w:b/>
          <w:sz w:val="28"/>
          <w:szCs w:val="28"/>
        </w:rPr>
      </w:pP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1.Муниципальное автономное учреждение дополнительного образования Нижнетавдинского района «Центр дополнительного образования» в дальнейшем именуемое "Автономное учреждение» создано на основании распоряжения администрации Нижнетавдинского муниципального района от 26 августа 2009г. № 1947-р</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Наименование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полное – муниципальное автономное учреждение дополнительного образования Нижнетавдинского муниципального района «Центр дополнительного образования»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 МАУ ДО Нижнетавдинского муниципального района «ЦДО».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Тип образовательной организации – учреждение дополнительного образования.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Автономное учреждение является некоммерческой организацией.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Учредителем Автономного учреждения является администрация Нижнетавдинского муниципального района (далее – Учредитель). </w:t>
      </w:r>
    </w:p>
    <w:p w:rsidR="008370A9" w:rsidRDefault="00D95AF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Функции и полномочия собственника имущества </w:t>
      </w:r>
      <w:r>
        <w:rPr>
          <w:rFonts w:ascii="Times New Roman" w:hAnsi="Times New Roman" w:cs="Times New Roman"/>
          <w:sz w:val="28"/>
          <w:szCs w:val="28"/>
        </w:rPr>
        <w:t xml:space="preserve">Автономного учреждения </w:t>
      </w:r>
      <w:r>
        <w:rPr>
          <w:rFonts w:ascii="Times New Roman" w:eastAsia="Times New Roman" w:hAnsi="Times New Roman" w:cs="Times New Roman"/>
          <w:sz w:val="28"/>
          <w:szCs w:val="28"/>
          <w:lang w:eastAsia="ru-RU"/>
        </w:rPr>
        <w:t>осуществляет администрация Нижнетавдинского муниципального района (далее - Собственник).</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Автономное учреждение является юридическим лицом, имеет самостоятельный баланс, счета в кредитных организациях или лицевые счета, круглую печать со своим наименованием, штамп, бланки.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приобретенного Автономным учреждением за счет средств, выделенных ему учредителем на приобретение этого имущества. Собственник имущества Автономного учреждения несет субсидиарную ответственность 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настоящим пунктом может быть обращено взыскание.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Автономное учреждение не отвечает по обязательствам собственника имущества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Автономное учреждение от своего имени приобретает имущественные и личные неимущественные права и несет обязанности, выступает истцом и ответчиком в суде и арбитражном суде в соответствии с действующим законодательством Российской Федерации.</w:t>
      </w:r>
    </w:p>
    <w:p w:rsidR="008370A9" w:rsidRDefault="00D95AF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9</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Место нахождения Автономного учреждения: 626020, Российская Федерация, Тюменская область, с.Нижняя Тавда, улица Калинина, дом 61. Почтовый адрес: 626020, Российская Федерация, Тюменская область, с.Нижняя Тавда, улица Калинина, дом 61. </w:t>
      </w:r>
    </w:p>
    <w:p w:rsidR="008370A9" w:rsidRDefault="008370A9">
      <w:pPr>
        <w:spacing w:after="0" w:line="240" w:lineRule="auto"/>
        <w:ind w:firstLine="709"/>
        <w:jc w:val="both"/>
        <w:rPr>
          <w:rFonts w:ascii="Times New Roman" w:hAnsi="Times New Roman" w:cs="Times New Roman"/>
          <w:color w:val="000000" w:themeColor="text1"/>
          <w:sz w:val="28"/>
          <w:szCs w:val="28"/>
        </w:rPr>
      </w:pPr>
    </w:p>
    <w:p w:rsidR="008370A9" w:rsidRDefault="00D95AF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Автономное учреждение не имеет филиалов и представительств.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Автономное учреждение создается на неограниченный срок.</w:t>
      </w:r>
    </w:p>
    <w:p w:rsidR="008370A9" w:rsidRDefault="008370A9">
      <w:pPr>
        <w:spacing w:after="0" w:line="240" w:lineRule="auto"/>
        <w:ind w:firstLine="709"/>
        <w:jc w:val="center"/>
        <w:rPr>
          <w:rFonts w:ascii="Times New Roman" w:hAnsi="Times New Roman" w:cs="Times New Roman"/>
          <w:b/>
          <w:sz w:val="28"/>
          <w:szCs w:val="28"/>
        </w:rPr>
      </w:pPr>
    </w:p>
    <w:p w:rsidR="008370A9" w:rsidRDefault="00D95AF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II. Цели и предмет деятельности Автономного учреждения</w:t>
      </w:r>
    </w:p>
    <w:p w:rsidR="008370A9" w:rsidRDefault="008370A9">
      <w:pPr>
        <w:spacing w:after="0" w:line="240" w:lineRule="auto"/>
        <w:ind w:firstLine="709"/>
        <w:jc w:val="center"/>
        <w:rPr>
          <w:rFonts w:ascii="Times New Roman" w:hAnsi="Times New Roman" w:cs="Times New Roman"/>
          <w:b/>
          <w:sz w:val="28"/>
          <w:szCs w:val="28"/>
        </w:rPr>
      </w:pPr>
    </w:p>
    <w:p w:rsidR="008370A9" w:rsidRPr="00204A21" w:rsidRDefault="00D95AFC">
      <w:pPr>
        <w:spacing w:after="0" w:line="240" w:lineRule="auto"/>
        <w:ind w:firstLine="709"/>
        <w:jc w:val="both"/>
        <w:rPr>
          <w:color w:val="auto"/>
        </w:rPr>
      </w:pPr>
      <w:r>
        <w:rPr>
          <w:rFonts w:ascii="Times New Roman" w:hAnsi="Times New Roman" w:cs="Times New Roman"/>
          <w:sz w:val="28"/>
          <w:szCs w:val="28"/>
        </w:rPr>
        <w:t xml:space="preserve">12. Автономное учреждение создано в целях осуществления, предусмотренных законодательством Российской Федерации полномочий </w:t>
      </w:r>
      <w:r w:rsidRPr="00204A21">
        <w:rPr>
          <w:rFonts w:ascii="Times New Roman" w:hAnsi="Times New Roman" w:cs="Times New Roman"/>
          <w:color w:val="auto"/>
          <w:sz w:val="28"/>
          <w:szCs w:val="28"/>
        </w:rPr>
        <w:t>органов местного самоуправления в сфере дополнительного образования, патриотического воспитания граждан, развития добровольческого (волонтерского) движения, деятельности детских и молодежных общественных организаций и сообществ.</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Для достижения целей, указанных в пункте 12 настоящего Устава, Автономное учреждение осуществляет в установленном законодательством Российской Федерации порядке следующие виды основной деятельности (предмет деятельности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оказание услуг в сфере образования посредством реализации дополнительных общеобразовательных программ физкультурно-спортивной, художественной, социально-педагогической, туристско-краеведческой, естественно-научной, технической направленностей; </w:t>
      </w:r>
    </w:p>
    <w:p w:rsidR="008370A9" w:rsidRPr="00204A21" w:rsidRDefault="00D95AFC">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w:t>
      </w:r>
      <w:r w:rsidR="00204A21">
        <w:rPr>
          <w:rFonts w:ascii="Times New Roman" w:hAnsi="Times New Roman" w:cs="Times New Roman"/>
          <w:sz w:val="28"/>
          <w:szCs w:val="28"/>
        </w:rPr>
        <w:t xml:space="preserve"> </w:t>
      </w:r>
      <w:r w:rsidRPr="00204A21">
        <w:rPr>
          <w:rFonts w:ascii="Times New Roman" w:hAnsi="Times New Roman" w:cs="Times New Roman"/>
          <w:color w:val="auto"/>
          <w:sz w:val="28"/>
          <w:szCs w:val="28"/>
        </w:rPr>
        <w:t>организация и/или проведение районных конкурсов, мероприятий, направленных на выявление и развитие у обучающихся интеллектуальных и творческих способностей, интереса к научной (научно- исследовательской) деятельности, творческой деятельности, в том числе обеспечения участия представителей учреждения в международных, всероссийских, областных и международных мероприятиях;</w:t>
      </w:r>
    </w:p>
    <w:p w:rsidR="008370A9" w:rsidRPr="00204A21" w:rsidRDefault="00D95AFC">
      <w:pPr>
        <w:spacing w:after="0" w:line="240" w:lineRule="auto"/>
        <w:ind w:firstLine="709"/>
        <w:jc w:val="both"/>
        <w:rPr>
          <w:color w:val="auto"/>
        </w:rPr>
      </w:pPr>
      <w:r w:rsidRPr="00204A21">
        <w:rPr>
          <w:rFonts w:ascii="Times New Roman" w:hAnsi="Times New Roman" w:cs="Times New Roman"/>
          <w:color w:val="auto"/>
          <w:sz w:val="28"/>
          <w:szCs w:val="28"/>
        </w:rPr>
        <w:t>- организация и проведение общественно- значимых мероприятий в сфере образования, науки и молодежной политики, в том числе направленных на формирование системы развития талантливой  и инициативной молодежи, гражданское и патриотическое и воспитание, воспитание толерантности в молодежной сфере, формирование правовых, культурных и нравственных ценностей среди молодежи, вовлечение граждан, в том числе детей и молодежи, в инновационную, предпринимательскую деятельность, добровольческую (волонтерскую) деятельность, а также на развитие гражданской активности и формирование здорового образа жизни;</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-организация работы по выявлению, развитию талантливых детей и молодежи;</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 психолого- педагогическое консультирование обучающихся, родителей и педагогических работников;</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-методическое и информационно- технологическое обеспечение образовательной деятельности и иной поддержки молодежных общественных организаций и сообществ, деятельности клубных формирований;</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lastRenderedPageBreak/>
        <w:t xml:space="preserve">- развитие и реализация программ и проектов досуговой занятости детей и молодежи;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информационных, рекламных, аналитических, консультационных и методических услуг;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изготовление, размещение (хостинг) в интернет, техническая поддержка и информационное сопровождение порталов, информационных систем, создание и использование баз данных и информационных ресурсов сети Интернет; </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 организация летнего отдыха и занятости детей, подростков, в том числе организация деятельности специализированных (профильных) смен;</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 организация деятельности по реализации молодежной политики на территории района;</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 реализация программ и проектов, направленных на развитие добровольческой деятельности и работы с молодежью;</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-патриотическое воспитание молодежи;</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-профилактика употребления ПАВ (психологически активных веществ) и   правонарушений среди подростков и молодежи;</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-организация и координация деятельности детских и молодежных общественных объединений.</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 развитие творческого и интеллектуального потенциала, содействие в самореализации детей и молодежи, в том числе с ограниченными физическими возможностями в художественной, научной и технической деятельности.</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Автономное учреждение не вправе осуществлять виды деятельности, не предусмотренные настоящим Уставом.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Право Автономного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Автономного учреждения со дня ее получения или в указанный в ней срок и прекращается по истечении срока ее действия, если иное не установлено законодательством Российской Федерации. </w:t>
      </w:r>
    </w:p>
    <w:p w:rsidR="008370A9" w:rsidRDefault="00D95AF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15. </w:t>
      </w:r>
      <w:r>
        <w:rPr>
          <w:rFonts w:ascii="Times New Roman" w:hAnsi="Times New Roman" w:cs="Times New Roman"/>
          <w:color w:val="000000" w:themeColor="text1"/>
          <w:sz w:val="28"/>
          <w:szCs w:val="28"/>
        </w:rPr>
        <w:t xml:space="preserve">Автономное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Автономное учреждение не вправе отказаться от выполнения муниципального задания.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муниципального задания и обязательств 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 Автономное учреждение вправе осуществлять следующие виды деятельности, не относящиеся к его основной деятельности в соответствии с пунктом 13 настоящего Устава:</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-реализация образовательных программ дошкольного образования, программ профессионального обучения;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-преподавание специальных курсов и циклов дисциплин, предоставление услуг по углубленному изучению предметов;</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и проведение семинаров, тренингов, курсов;</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разработка, изготовление и реализация профильной методической и иной литературы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-оказание услуг по реализации дополнительных образовательных программ, организации внеурочной и досуговой деятельности детей педагогическим коллективам других общеобразовательных, физкультурно-спортивных учреждений, детским молодежным общественным объединениям;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реализация результатов интеллектуальной и творческой деятельности;</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театральных, культурно-просветительских, развлекательных мероприятий;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производство работ, реализация товаров, не противоречащих целям деятельности учреждения;</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-прокат инвентаря;</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-услуги по проведению презентаций, праздников, фестивалей, акций досугово-развивающейся и профилактической направленности, добровольческой деятельности;</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-изготовление информационной, рекламной, наградной и сувенирной продукции, символики и т.д.;</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-организация и проведение культурно-досуговых и зрелищных мероприятий;</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-организация и проведение мероприятий, направленных на профилактику социальных деструкций;</w:t>
      </w:r>
    </w:p>
    <w:p w:rsidR="008370A9" w:rsidRPr="00204A21" w:rsidRDefault="00D95AFC">
      <w:pPr>
        <w:spacing w:after="0" w:line="240" w:lineRule="auto"/>
        <w:ind w:firstLine="709"/>
        <w:jc w:val="both"/>
        <w:rPr>
          <w:rFonts w:ascii="Times New Roman" w:hAnsi="Times New Roman" w:cs="Times New Roman"/>
          <w:color w:val="auto"/>
          <w:sz w:val="28"/>
          <w:szCs w:val="28"/>
        </w:rPr>
      </w:pPr>
      <w:r w:rsidRPr="00204A21">
        <w:rPr>
          <w:rFonts w:ascii="Times New Roman" w:hAnsi="Times New Roman" w:cs="Times New Roman"/>
          <w:color w:val="auto"/>
          <w:sz w:val="28"/>
          <w:szCs w:val="28"/>
        </w:rPr>
        <w:t>-предоставление консультационной помощи молодежи.</w:t>
      </w:r>
    </w:p>
    <w:p w:rsidR="008370A9" w:rsidRPr="00204A21" w:rsidRDefault="00D95AFC">
      <w:pPr>
        <w:spacing w:after="0" w:line="240" w:lineRule="auto"/>
        <w:ind w:firstLine="709"/>
        <w:rPr>
          <w:rFonts w:ascii="Times New Roman" w:hAnsi="Times New Roman" w:cs="Times New Roman"/>
          <w:color w:val="auto"/>
          <w:sz w:val="28"/>
          <w:szCs w:val="28"/>
        </w:rPr>
      </w:pPr>
      <w:r w:rsidRPr="00204A21">
        <w:rPr>
          <w:rFonts w:ascii="Times New Roman" w:hAnsi="Times New Roman" w:cs="Times New Roman"/>
          <w:color w:val="auto"/>
          <w:sz w:val="28"/>
          <w:szCs w:val="28"/>
        </w:rPr>
        <w:t>16.1 Основы образовательной деятельности Автономного учреждения.</w:t>
      </w:r>
    </w:p>
    <w:p w:rsidR="008370A9" w:rsidRDefault="00D95AFC">
      <w:pPr>
        <w:spacing w:after="0" w:line="240" w:lineRule="auto"/>
        <w:ind w:firstLine="709"/>
        <w:jc w:val="both"/>
        <w:rPr>
          <w:rFonts w:ascii="Times New Roman" w:hAnsi="Times New Roman" w:cs="Times New Roman"/>
          <w:sz w:val="28"/>
          <w:szCs w:val="28"/>
        </w:rPr>
      </w:pPr>
      <w:r w:rsidRPr="00204A21">
        <w:rPr>
          <w:rFonts w:ascii="Times New Roman" w:hAnsi="Times New Roman" w:cs="Times New Roman"/>
          <w:color w:val="auto"/>
          <w:sz w:val="28"/>
          <w:szCs w:val="28"/>
        </w:rPr>
        <w:t>16.1.1.Автономное учреждение самостоятельно разрабатывает</w:t>
      </w:r>
      <w:r>
        <w:rPr>
          <w:rFonts w:ascii="Times New Roman" w:hAnsi="Times New Roman" w:cs="Times New Roman"/>
          <w:sz w:val="28"/>
          <w:szCs w:val="28"/>
        </w:rPr>
        <w:t xml:space="preserve"> программу своей деятельности с учетом запросов детей, потребностей семьи, образовательных организаций, детских и молодежных общественных объединений, особенностей социально-экономического развития Нижнетавдинского района и национально-культурных традиций. </w:t>
      </w:r>
    </w:p>
    <w:p w:rsidR="008370A9" w:rsidRDefault="00D95AFC">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16.1.2. В учреждении дополнительное образование реализуется по шести направленностям: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художественная;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физкультурно-спортивная;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туристско-краеведческая;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естественно-научная;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техническая направленность;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социально-педагогическая.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год в Автономном учреждении начинается с 1 сентября.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формой обучения являются учебные занятия, которые проводятся согласно расписанию. Расписание занятий утверждается администрацией Автономного учреждения по предоставлению педагогов дополнительного образования, с учетом возрастных особенностей детей и установленных санитарно-гигиенических норм. Продолжительность учебных занятий устанавливается исходя из психофизиологической, педагогической целесообразности, допустимой нагрузки на обучающихся.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Язык обучения и воспитания – русский. </w:t>
      </w:r>
    </w:p>
    <w:p w:rsidR="008370A9" w:rsidRPr="00204A21" w:rsidRDefault="00D95AFC">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16.1.3. Автономное учреждение организует работу </w:t>
      </w:r>
      <w:r w:rsidRPr="00204A21">
        <w:rPr>
          <w:rFonts w:ascii="Times New Roman" w:hAnsi="Times New Roman" w:cs="Times New Roman"/>
          <w:color w:val="auto"/>
          <w:sz w:val="28"/>
          <w:szCs w:val="28"/>
        </w:rPr>
        <w:t xml:space="preserve">с детьми и молодежью в течение всего календарного года в соответствии с календарным учебным графиком и учебными планами. </w:t>
      </w:r>
    </w:p>
    <w:p w:rsidR="008370A9" w:rsidRDefault="00D95AFC">
      <w:pPr>
        <w:spacing w:after="0" w:line="240" w:lineRule="auto"/>
        <w:ind w:firstLine="709"/>
        <w:jc w:val="both"/>
        <w:rPr>
          <w:rFonts w:ascii="Times New Roman" w:hAnsi="Times New Roman" w:cs="Times New Roman"/>
          <w:sz w:val="28"/>
          <w:szCs w:val="28"/>
        </w:rPr>
      </w:pPr>
      <w:r w:rsidRPr="00204A21">
        <w:rPr>
          <w:rFonts w:ascii="Times New Roman" w:hAnsi="Times New Roman" w:cs="Times New Roman"/>
          <w:color w:val="auto"/>
          <w:sz w:val="28"/>
          <w:szCs w:val="28"/>
        </w:rPr>
        <w:t>16.1.4. В Автономном учреждении ведется методическая</w:t>
      </w:r>
      <w:r>
        <w:rPr>
          <w:rFonts w:ascii="Times New Roman" w:hAnsi="Times New Roman" w:cs="Times New Roman"/>
          <w:sz w:val="28"/>
          <w:szCs w:val="28"/>
        </w:rPr>
        <w:t xml:space="preserve"> работа, направленная на совершенствование образовательного процесса, программ, форм и методов образовательной деятельности, мастерства педагогических работников.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16.1.5.Деятельность в Автономном учреждении осуществляется в одновозрастных и разновозрастных объединениях по интересам: клуб, студия, ансамбль, группа, секция, театр, школа, академия, мастерская, лаборатория и другие (далее по тексту - объединения).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16.1.6.Содержание деятельности объединения определяется педагогом с учетом приоритетных направлений деятельности Автономного учреждения. Педагогические работники могут разрабатывать авторские, модифицированные образовательные программы, которые утверждаются Педагогическим советом Автономного учреждения.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16.1.7. Численный состав объединений определяется на начало учебного года руководителем Автономного учреждения исходя из контингента обучающихся, реализуемых программ, санитарно-гигиенических норм и иных необходимых показателей.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16.1.8. Зачисление в объединение осуществляется на основании заявления и оформляется приказом директора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16.1.9. При приеме имеют право ознакомиться с настоящим Уставом и другими документами, регламентирующими организацию образовательного процесса и заключается договор.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16.1.10. Каждый имеет право заниматься в нескольких объединениях, менять их.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16.1.11. В работе объединения могут участвовать совместно с детьми их родители (законные представители) без включения в основной состав, если объединение не платное, при наличии условий и согласия руководителя объединения.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16.1.12. Отчисление из объединения может производиться: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личному заявлению;</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 грубое однократное либо неоднократное нарушение Правил поведения обучающихся Автономного учреждения, положений настоящего Устава;</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 случае невыполнения условий договора, заключаемого ими с Автономным учреждением.</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Отчисление из объединения производится на основании приказа директора.</w:t>
      </w:r>
    </w:p>
    <w:p w:rsidR="008370A9" w:rsidRDefault="00D95AF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16.1.13. Автономное учреждение </w:t>
      </w:r>
      <w:r>
        <w:rPr>
          <w:rFonts w:ascii="Times New Roman" w:hAnsi="Times New Roman" w:cs="Times New Roman"/>
          <w:color w:val="000000" w:themeColor="text1"/>
          <w:sz w:val="28"/>
          <w:szCs w:val="28"/>
        </w:rPr>
        <w:t xml:space="preserve">может создавать объединения в других образовательных учреждениях, предприятиях и организациях. Отношения между ними определяются договором (соглашением).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16.1.14. Грубым нарушением положений настоящего Устава считается: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появление в Автономном учреждении в состоянии алкогольного, наркотического или токсического опьянения;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применение, в том числе однократное, физического и (или) психологического насилия над личностью обучающегося;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совершение аморального проступка (нецензурная брань, хулиганство, вандализм, драка и т.д.);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нарушение работником Автономного учреждения требований по охране труда, если это нарушение повлекло за собой тяжкие последствия (несчастный случай, авария, катастрофа) либо заведомо создавало реальную угрозу наступления таких последствий;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совершение хищения (в том числе мелкого) чужого имущества, имущества Автономного учреждения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разглашение охраняемой законом тайны (коммерческой, служебной, личной и т.д.), ставшей известной работнику Автономного учреждения в связи с исполнением им трудовых обязанностей.</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16.1.15. Обучающиеся Автономного учреждения имеют право: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получение качественного дополнительного образования;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неприкосновенность личности и уважение своего человеческого достоинства;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свободу совести, информации, свободное выражение собственных мнений и убеждений;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обращаться к педагогам по вопросам, касающимся процесса обучения в образовательной организации; получать полную и достоверную информацию об оценке своих знаний, умений и навыков, а также о критериях этой оценки; пользоваться имуществом учреждения, необходимым для осуществления образовательного процесса, во время учебных занятий, предусмотренных расписанием.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16.1.16. Обучающиеся Автономного учреждения обязаны: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бережно относиться к имуществу Автономного учреждения, уважать честь и достоинство других участников образовательного процесса;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-соблюдать Правила поведения обучающихся Автономного учреждения, положения настоящего Устава, выполнять законные требования работников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-подробно права и обязанности обучающихся определяются в Правилах поведения обучающихся Автономного учреждения, которые не могут противоречить действующему законодательству и настоящему Уставу.</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обучающихся Автономного учреждения утверждаются руководителем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16.1.17. Дисциплина в Автономном учреждении поддерживается на основе уважения человеческого достоинства обучающихся. Применение методов физического и психологического насилия по отношению к обучающимся не допускается. Порядок применения мер поощрения и взыскания регламентируется Правилами поведения обучающихся Автономного учреждения. Привлечение обучающихся Автономного учреждения без согласия самих обучающихся и их родителей (законных представителей) к труду, не предусмотренному образовательной программой, запрещается.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16.1.18. Родители (законные представители) обучающихся Автономного учреждения правомочны: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знакомиться с ходом и содержанием образовательного процесса;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защищать законные права и интересы обучающихся.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16.1.19. Родители (законные представители) обучающихся обязаны:</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выполнять настоящий Устав в части, касающейся их прав и обязанностей;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создавать необходимые условия для получения своими детьми дополнительного образования.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16.1.20. Другие права и обязанности, а также ответственность родителей (законных представителей) и обучающихся Автономного учреждения, могут закрепляться в заключенных между ними и Автономным учреждением договорах, которые не должны противоречить действующему законодательству и настоящему Уставу.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16.1.21. Для работников Автономного учреждения работодателем является Автономное учреждение в лице его руководителя.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16.1.22. К педагогической деятельности в Автономном учреждении допускаются лица, как правило, имеющие высшее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16.1.23. </w:t>
      </w:r>
      <w:r>
        <w:rPr>
          <w:rFonts w:ascii="Times New Roman" w:eastAsia="Times New Roman" w:hAnsi="Times New Roman" w:cs="Times New Roman"/>
          <w:sz w:val="28"/>
          <w:szCs w:val="28"/>
          <w:lang w:eastAsia="ru-RU"/>
        </w:rPr>
        <w:t>К педагогической  деятельности в автономном учреждении не допускаются  лица:</w:t>
      </w:r>
    </w:p>
    <w:p w:rsidR="008370A9" w:rsidRDefault="00D95AF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лишенные права заниматься педагогической деятельностью в соответствии с вступившим в законную силу приговором суда;</w:t>
      </w:r>
    </w:p>
    <w:p w:rsidR="008370A9" w:rsidRDefault="00D95AF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имеющие или имевшие судимость, подвергающиеся или подвергавшиеся уголовному преследованию (за исключением лиц, уголовное </w:t>
      </w:r>
      <w:r>
        <w:rPr>
          <w:rFonts w:ascii="Times New Roman" w:eastAsia="Times New Roman" w:hAnsi="Times New Roman" w:cs="Times New Roman"/>
          <w:sz w:val="28"/>
          <w:szCs w:val="28"/>
          <w:lang w:eastAsia="ru-RU"/>
        </w:rPr>
        <w:lastRenderedPageBreak/>
        <w:t>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8370A9" w:rsidRDefault="00D95AF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имеющие неснятую или непогашенную судимость за умышленные тяжкие и особо тяжкие преступления;</w:t>
      </w:r>
    </w:p>
    <w:p w:rsidR="008370A9" w:rsidRDefault="00D95AF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признанные недееспособными в установленном федеральным законом порядке;</w:t>
      </w:r>
    </w:p>
    <w:p w:rsidR="008370A9" w:rsidRDefault="00D95AF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16.1.24. Отношение работника и Автономного учреждения регулируется трудовым договором, условия которого не могут противоречить трудовому законодательству Российской Федерации.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16.1.25. Педагогические работники Автономного учреждения имеют право на: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свободу преподавания, свободное выражение своего мнения, свобода от вмешательства в профессиональной деятельности;</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защиту своей профессиональной чести и достоинства;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свободу выбора и использования методик обучения и воспитания, учебных пособий и материалов, методов оценки знаний, умений обучающихся;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повышение квалификации;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аттестацию на добровольной основе на соответствующую квалификационную категорию, на соответствие занимаемой должности;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сокращенный рабочий день;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удлиненный основной оплачиваемый отпуск;</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длительный, сроком до 1 (одного) года, отпуск не реже чем через каждые 10 лет непрерывной преподавательской работы, в установленном порядке;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объединение в профессиональный союз;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иные социальные гарантии и льготы, установленные законодательством Российской Федерации для педагогических и других работников.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16.1.26. На работников Автономного учреждения, не входящих в педагогический состав, распространяются социальные гарантии и льготы, установленные трудовым законодательством Российской Федерации и трудовым договором.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16.1.27. Работники Автономного учреждения обязаны соблюдать: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настоящий Устав;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правила внутреннего трудового распорядка;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трудовой договор;</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должностную инструкцию, инструкции по охране труда, технике безопасности и пожарной безопасности;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приказы, распоряжения учредителя, и иные локальные нормативные акты Автономного учреждения, указания его руководителя и непосредственных руководителей.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16.1.28. Автономное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Локальные нормативные акты Учреждения утверждаются директором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принятии локальных нормативных актов, затрагивающих права обучающихся и работников Учреждения, учитывается мнение предусмотренных трудовым законодательством, представительных органов работников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Директор Учреждения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Учреждения, и обоснование по нему в Наблюдательный совет автономного учреждения, педагогический совет,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мотивированное мнение Советов не содержит согласия с проектом локального нормативного акта либо содержит предложения по его совершенствованию,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Советами в целях достижения взаимоприемлемого решения.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недостижении согласия возникшие разногласия оформляются протоколом, после чего директор Учреждения имеет право принять локальный нормативный акт.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8370A9" w:rsidRDefault="008370A9">
      <w:pPr>
        <w:spacing w:after="0" w:line="240" w:lineRule="auto"/>
        <w:ind w:firstLine="709"/>
        <w:jc w:val="both"/>
        <w:rPr>
          <w:rFonts w:ascii="Times New Roman" w:hAnsi="Times New Roman" w:cs="Times New Roman"/>
          <w:sz w:val="28"/>
          <w:szCs w:val="28"/>
        </w:rPr>
      </w:pPr>
    </w:p>
    <w:p w:rsidR="00204A21" w:rsidRDefault="00204A21">
      <w:pPr>
        <w:spacing w:after="0" w:line="240" w:lineRule="auto"/>
        <w:ind w:firstLine="709"/>
        <w:jc w:val="both"/>
        <w:rPr>
          <w:rFonts w:ascii="Times New Roman" w:hAnsi="Times New Roman" w:cs="Times New Roman"/>
          <w:sz w:val="28"/>
          <w:szCs w:val="28"/>
        </w:rPr>
      </w:pPr>
    </w:p>
    <w:p w:rsidR="00204A21" w:rsidRDefault="00204A21">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III. Имущество и финансы Автономного учреждения</w:t>
      </w:r>
    </w:p>
    <w:p w:rsidR="008370A9" w:rsidRDefault="008370A9">
      <w:pPr>
        <w:spacing w:after="0" w:line="240" w:lineRule="auto"/>
        <w:ind w:firstLine="709"/>
        <w:jc w:val="center"/>
        <w:rPr>
          <w:rFonts w:ascii="Times New Roman" w:hAnsi="Times New Roman" w:cs="Times New Roman"/>
          <w:b/>
          <w:sz w:val="28"/>
          <w:szCs w:val="28"/>
        </w:rPr>
      </w:pP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17. Имущество Автономного учреждения закрепляется за ним на праве оперативного управления в порядке, установленном законодательством.</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Собственником имущества Автономного учреждения является администрация Нижнетавдинского района.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Земельный участок, необходимый для выполнения Автономным учреждением своих уставных задач, предоставляется ему на праве постоянного (бессрочного) пользования.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Автономное учреждение владеет, пользуется и распоряжается закрепленным за ним имуществом в соответствии с его назначением, уставными целями своей деятельности и решениями собственника в рамках, установленных законодательством Российской Федерации и Тюменской области.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Автономное учреждение организует проведение технического учета и технической инвентаризации в отношении помещений, принадлежащих Автономному учреждению на праве оперативного управления;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Автономное учреждение организует выполнение кадастровых работ в отношении недвижимого имущества, принадлежащего Автономному учреждению на праве оперативного управления;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Автономное учреждение организует постановку на государственный кадастровый учет недвижимого имущества, приобретенного Автономным учреждением по договору или по иным основаниям;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Автономное учреждение организует государственный кадастровый учет в связи с изменением уникальных характеристик недвижимого имущества, принадлежащего Автономному учреждению на праве оперативного управления, или иных сведений об указанном имуществе, предусмотренных законодательством, регулирующим кадастровые отношения.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Автономное учреждение вправе с согласия учредителя вносить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20. Источниками формирования имущества и финансовых ресурсов Автономного учреждения являются: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имущество, закрепленное за ним на праве оперативного управления;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бюджетные поступления в виде субсидий;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средства от оказания платных услуг и выполнения платных работ;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средства спонсоров и добровольные пожертвования граждан;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иные источники, не запрещенные действующим законодательством.</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Имущество и средства Автономного учреждения отражаются на его балансе и используются для достижения целей, определенных его уставом.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Доходы Автономного учреждения поступают в его самостоятельное распоряжение и используются им для достижения целей, ради которых оно создано.Собственник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Учредитель вправе изъять излишнее, неиспользуемое либо используемое не по назначению имущество, принадлежащее Автономному учреждению на праве оперативного управления, либо приобретенное Автономным учреждением за счет средств, выделенных ему на приобретение этого имущества и распорядиться им по своему усмотрению.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Права Автономного учреждения на объекты интеллектуальной собственности регулируются законодательством Российской Федерации.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Недвижимое имущество, закрепленное за Автономным учреждением или приобретенное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подлежат обособленному учету в установленном порядке. </w:t>
      </w:r>
    </w:p>
    <w:p w:rsidR="008370A9" w:rsidRDefault="00D95AFC">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25. Автономное учреждение опубликовывает отчеты о своей деятельности и об использовании закрепленного за ним имущества. </w:t>
      </w:r>
    </w:p>
    <w:p w:rsidR="008370A9" w:rsidRDefault="008370A9">
      <w:pPr>
        <w:spacing w:after="0" w:line="240" w:lineRule="auto"/>
        <w:ind w:firstLine="709"/>
        <w:jc w:val="both"/>
        <w:rPr>
          <w:rFonts w:ascii="Times New Roman" w:hAnsi="Times New Roman" w:cs="Times New Roman"/>
          <w:color w:val="FF0000"/>
          <w:sz w:val="28"/>
          <w:szCs w:val="28"/>
        </w:rPr>
      </w:pPr>
    </w:p>
    <w:p w:rsidR="008370A9" w:rsidRDefault="00D95AF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IV. Управление Автономным учреждением</w:t>
      </w:r>
    </w:p>
    <w:p w:rsidR="008370A9" w:rsidRDefault="008370A9">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Основными органами управления Автономного учреждения являются наблюдательный совет Автономного учреждения, руководитель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Органами управления также являются: общее собрание трудового коллектива Автономного учреждения, педагогический совет, методический совет. </w:t>
      </w:r>
    </w:p>
    <w:p w:rsidR="008370A9" w:rsidRDefault="008370A9">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IV.I Наблюдательный совет</w:t>
      </w:r>
    </w:p>
    <w:p w:rsidR="008370A9" w:rsidRDefault="008370A9">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Наблюдательный совет Автономного учреждения состоит из шести членов.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В состав Наблюдательного совета входят: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представители Учредителя - один человек;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представители органа исполнительной власти Тюменской области, на который возложено управление государственным имуществом Тюменской области - один человек;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представители общественности - два человека;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представители работников Автономного учреждения (на основании решения собрания трудового коллектива Автономного учреждения, принятого большинством голосов от списочного состава участников собрания) - два человека.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Срок полномочий наблюдательного совета Автономного учреждения составляет 5 (пять) лет.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Решение о назначении членов наблюдательного совета Автономного учреждения или досрочном прекращении их полномочий принимается Учредителем.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назначении представителя работников Автономного учреждения членом наблюдательного совета Автономного учреждения или досрочном прекращении его полномочий принимается собранием трудового коллектива.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Полномочия члена наблюдательного совета Автономного учреждения, являющегося представителем администрации  Нижнетавдинского муниципального района и состоящего с представителем нанимателя в трудовых отношениях: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прекращаются досрочно в случае прекращения трудовых отношений;</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могут быть прекращены досрочно по представлению администрации Нижнетавдинского муниципального района.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Наблюдательный совет Автономного учреждения возглавляет председатель наблюдательного совета. Председатель наблюдательного совета Автономного учреждения избирается на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Представитель работников Автономного учреждения не может быть избран председателем наблюдательного совета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Председатель наблюдательного совета Автономного учреждения организует работу наблюдательного совета Автономного учреждения, созывает его заседания, председательствует на них и организует ведение протокола.</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Наблюдательный совет Автономного учреждения в любое время вправе переизбрать своего председателя.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Компетенция наблюдательного совета Автономного учреждения.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35.1. Наблюдательный совет Автономного учреждения рассматривает:</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предложения учредителя или руководителя Автономного учреждения о внесении изменений в устав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предложения учредителя или руководителя Автономного учреждения о создании и ликвидации филиалов Автономного учреждения, об открытии и о закрытии его представительств;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предложения учредителя или руководителя Автономного учреждения о реорганизации Автономного учреждения или о его ликвидации;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предложения учредителя или руководителя Автономного учреждения об изъятии имущества, закрепленного за Автономным учреждением на праве оперативного управления;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проект плана финансово-хозяйственной деятельности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по представлению руководителя Автономного учреждения проекты отчетов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предложения руководителя Автономного учреждения о совершении сделок по распоряжению имуществом, которым Автономное учреждение не вправе распоряжаться самостоятельно;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предложения руководителя Автономного учреждения о совершении крупных сделок;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предложения руководителя Автономного учреждения о совершении сделок, в совершении которых имеется заинтересованность;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предложения руководителя Автономного учреждения о выборе кредитных организаций, в которых Автономное учреждение может открыть банковские счета;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вопросы проведения аудита годовой бухгалтерской отчетности Автономного учреждения и утверждения аудиторской организации.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35.2. По вопросам, указанным в подпунктах 1 - 4 и 8 пункта 35.1. настоящего Устава, наблюдательный совет Автономного учреждения дает рекомендации. Учредитель Автономного учреждения принимает по этим вопросам решения после рассмотрения рекомендаций наблюдательного совета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35.3. По вопросу, указанному в подпункте 6 пункта 35.1. настоящего Устава, наблюдательный совет Автономного учреждения дает заключение, копия которого направляется учредителю автономного учреждения. По вопросу, указанному в подпунктах 5 и 11 пункта 35.1. настоящего Устава, </w:t>
      </w:r>
      <w:r>
        <w:rPr>
          <w:rFonts w:ascii="Times New Roman" w:hAnsi="Times New Roman" w:cs="Times New Roman"/>
          <w:sz w:val="28"/>
          <w:szCs w:val="28"/>
        </w:rPr>
        <w:lastRenderedPageBreak/>
        <w:t xml:space="preserve">наблюдательный совет автономного учреждения дает заключение. Руководитель Автономного учреждения принимает по этим вопросам решения после рассмотрения заключений наблюдательного совета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35.4. Документы, представляемые в соответствии с подпунктом 7 пункта 35.1. настоящего Устава, утверждаются наблюдательным советом Автономного учреждения. Копии указанных документов направляются учредителю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35.5. По вопросам, указанным в подпунктах 9, 10 и 12 пункта 35.1. настоящего Устава, наблюдательный совет Автономного учреждения принимает решения, обязательные для руководителя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35.6. Рекомендации и заключения по вопросам, указанным в подпунктах 1 - 8 и 11 пункта 35.1. настоящего Устава, даются большинством голосов от общего числа голосов членов наблюдательного совета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34.7. Решения по вопросам, указанным в подпунктах 9 и 12 пункта 35.1. настоящего Устава,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35.8. Решение по вопросу, указанному в подпункте 10 пункта 35.1. настоящего Устава, принимается наблюдательным советом Автономного учреждения в порядке, установленном частями 1 и 2 статьи 17 Федерального закона "Об автономных учреждениях".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35.9.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Вопросы, относящиеся к компетенции Наблюдательного совета, не могут быть переданы на рассмотрение другим органам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Заседания Наблюдательного совета проводятся по мере необходимости, но не реже одного раза в квартал.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40.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В заседании Наблюдательного совета вправе участвовать руководитель Автономного учреждения. Иные приглашенные председателем </w:t>
      </w:r>
      <w:r>
        <w:rPr>
          <w:rFonts w:ascii="Times New Roman" w:hAnsi="Times New Roman" w:cs="Times New Roman"/>
          <w:sz w:val="28"/>
          <w:szCs w:val="28"/>
        </w:rPr>
        <w:lastRenderedPageBreak/>
        <w:t xml:space="preserve">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учредителя Автономного учреждения.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представителя работников Автономного учреждения. </w:t>
      </w:r>
    </w:p>
    <w:p w:rsidR="008370A9" w:rsidRDefault="008370A9">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IV.II Руководитель Автономного учреждения</w:t>
      </w:r>
    </w:p>
    <w:p w:rsidR="008370A9" w:rsidRDefault="008370A9">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Автономное учреждение возглавляет директор.</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К компетенции руководителя Автономного учреждения относятся вопросы осуществления текущего руководства деятельностью Автономного учреждения, за исключением вопросов, отнесенных законодательством или уставом к компетенции учредителя и Наблюдательного совета.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Директор: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организует работу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действует без доверенности от имени Автономного учреждения;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заключает договоры, в том числе трудовые;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утверждает должностные обязанности работников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выдает доверенности, совершает иные юридические действия;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утверждает план финансово-хозяйственной деятельности Автономного учреждения и регламентирующие деятельность Автономного учреждения внутренние документы;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открывает счета в кредитных организациях в порядке, установленном действующим законодательством Российской Федерации и Тюменской области;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утверждает штатное расписание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применяет к работникам Автономного учреждения меры дисциплинарного взыскания и поощрения в соответствии с действующим законодательством Российской Федерации;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делегирует свои права заместителям, распределяет между ними обязанности;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пределах своей компетенции издает приказы, дает указания, обязательные для всех работников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пользуется социальными гарантиями, предусмотренными действующим законодательством;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решает иные вопросы, отнесенные законодательством Российской Федерации, Тюменской области, Нижнетавдинского района к компетенции руководителя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Руководитель Автономного учреждения осуществляет свою деятельность на основании заключенного с Учредителем срочного трудового договора.</w:t>
      </w:r>
    </w:p>
    <w:p w:rsidR="008370A9" w:rsidRDefault="008370A9">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IV.III. Иные органы управления</w:t>
      </w:r>
    </w:p>
    <w:p w:rsidR="008370A9" w:rsidRDefault="008370A9">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50. Органом управления Автономного учреждения, в работе которого вправе участвовать все его штатные работники, является Общее собрание трудового коллектива (далее – общее собрание).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компетенции общего собрания относится решение следующих вопросов:</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выборе представительного органа для ведения коллективных переговоров, разработки проекта коллективного договора и заключения коллективного договора;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создании первичной профсоюзной организации работников;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выборе членов Наблюдательного совета;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выборе членов жилищной комиссии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 объявлении забастовки;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иных вопросов, в соответствии с законодательством Российской Федерации и (или) настоящим Уставом.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50.1. Общее собрание считается правомочным, если на нем присутствует не менее половины от общего числа работников;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50.2. Решение считается принятым, если за него проголосовало не менее половины работников, присутствующих на общем собрании;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50.3. Процедура ведения общего собрания, в том числе избрание председателя, который проводит общее собрание и подписывает решения (протокол), и секретаря, осуществляющего ведение протокола и хранение соответствующей документации, а также порядок голосования, определяется общим собранием;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50.4. Общее собрание созывается по мере необходимости руководителем Автономного учреждения, но не менее одного раза в год, либо по инициативе группы работников не менее 1/3 от их общей численности или по инициативе представительного органа работников.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50.5. В целях рассмотрения и решения основных вопросов организации учебно-воспитательного процесса в Автономном учреждении создается Педагогический совет.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50.6. Педагогический совет осуществляет следующие функции: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рассматривает и решает педагогические вопросы, вопросы организации учебно-воспитательного процесса, изучает и распространяет передовой педагогический опыт в Автономном учреждении;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обсуждает, разрабатывает, рекомендует планы учебно-воспитательной работы, образовательные программы Автономного учреждения, сценарии по проводимым воспитательным мероприятиям, изучает и обобщает и пропагандирует лучший опыт педагогических работников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организует работы по повышению профессионально-педагогической квалификации работников Автономного учреждения;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заслушивает информацию и отчеты педагогических работников Автономного учреждения, доклады представителей организаций, взаимодействующих с Автономным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обучающихся и другие вопросы образовательной деятельности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принимает решение о проведение аттестации по результатам учебного года; выдаче соответствующих документов об образовании, о награждении обучающихся за успехи в обучении грамотами. Похвальными листами, медалями, призами;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принимает решения об исключении обучающихся их Автономного учреждения, когда иные меры педагогического и дисциплинарного воздействия исчерпаны, в порядке, определенном законодательством и настоящим Уставом.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50.7. Решения на педагогическом совете принимаются простым большинством голосов при наличии более половины членов Педагогического совета. В случае равенства голосов, голос председателя является решающим.</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50.8. Решения педагогического совета являются рекомендательными для работников Автономного учреждения. Решения Педагогического совета, утвержденные руководителем Автономного учреждения, являются </w:t>
      </w:r>
      <w:r>
        <w:rPr>
          <w:rFonts w:ascii="Times New Roman" w:hAnsi="Times New Roman" w:cs="Times New Roman"/>
          <w:sz w:val="28"/>
          <w:szCs w:val="28"/>
        </w:rPr>
        <w:lastRenderedPageBreak/>
        <w:t>обязательными для исполнения всеми работниками Автономного учреждения.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50.9. В состав Педагогического совета входят: соответствующие заместители руководителя Автономного учреждения и руководители его структурных подразделений, педагоги и специалисты, осуществляющие педагогическую работу либо имеющие иное непосредственное отношение к образовательной сфере деятельности Автономного учреждения, - в количестве не менее 5 (пяти) членов. Срок полномочий Педагогического совета 5 лет.</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50.10. Решение о создании Педагогического совета и назначении его членов, о прекращении их полномочий, о его конкретном количественном и качественном составе, принимается руководителем Автономного учреждения.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50.11. Председателем Педагогического совета является заместитель руководителя по дополнительному образованию Автономного учреждения, который руководит работой Педагогического совета, проводит заседания и подписывает решения (протоколы). При необходимости, по указанию руководителя Автономного учреждения, функции председателя Педагогического совета выполняет, как правило, соответствующий заместитель руководителя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ведения протокола заседаний, хранений соответствующей документации Педагогического совета, руководителем Автономного учреждения из его членов или иных работников Автономного учреждения назначается секретарь.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50.12. Педагогический совет собирается по инициативе его председателя по мере необходимости или в соответствии с графиком его работы.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50.13. Иные вопросы организации деятельности Педагогического совета, включая порядок ведения, процедуру голосования и ведения документации, определяется локальным нормативным актом Автономного учреждения (Положением о Педагогическом совете) либо, при его отсутствии или неполноте, - Педагогическим советом самостоятельно.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50.14. В целях надлежащей организации методической работы, направленной на совершенствование образовательного процесса, программ, форм, способов и методов образовательной деятельности, мастерства педагогических работников, в Автономном учреждении создается Методический совет.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50.15. Методический совет осуществляет следующие функции: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анализирует организацию методической работы в Автономном учреждении, включая деятельность методической службы (отдела, центра) Автономного учреждения, дает соответствующие заключения и рекомендации;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определяет нужды Автономного учреждения в обеспечении необходимыми методическими материалами, в соответствии с основными направлениями его деятельности;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дает оценку деятельности информационно-библиотечного центра на предмет соответствия имеющегося фонда методических материалов потребностям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вырабатывает основные направления по совершенствованию и развитию методической работы в Автономном учреждении;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оценивает авторские образовательные программы педагогов Автономного учреждения на предмет их соответствия установленным требованиям, дает соответствующие заключения и рекомендации;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рассматривает и решает другие вопросы, не отнесенные к компетенции иных органов управления, в соответствии с целями своей деятельности.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50.16. Решение на Методическом совете принимаются простым большинством голосов при наличии более половины членов Методического совета. В случае равенства голосов, голос председателя является решающим.</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50.17. Решения Методического совета являются рекомендательными для работников Автономного учреждения. Решения Методического совета, утвержденные руководителем Автономного учреждения, являются обязательными для исполнения всеми работниками Автономного учреждения.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50.18. В состав Методического совета входят: соответствующие заместители руководителя Автономного учреждения и руководители его структурных подразделений, педагоги и специалисты, осуществляющие педагогическую и (или) методическую работу, либо имеющие иное непосредственное отношение к образовательной, методической и (или) научно-исследовательской сферам деятельности Автономного учреждения, - в количестве не менее 3 (трех) членов. Срок полномочий Методического совета 5 лет.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50.19. Решение о создании Методического совета и назначении его членов, о прекращении их полномочий, о его конкретном количественном и качественном составе, принимается руководителем Автономного учреждения.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50.20. Председателем Методического совета является заместитель руководителя по дополнительному образованию Автономного учреждения, который руководит работой Методического совета, проводит заседания и подписывает решения (протоколы). При необходимости, по указанию руководителя Автономного учреждения, функции председателя Методического совета выполняет, как правило, соответствующий заместитель руководителя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ведения протокола заседаний, хранений соответствующей документации Методического совета, руководителем Автономного </w:t>
      </w:r>
      <w:r>
        <w:rPr>
          <w:rFonts w:ascii="Times New Roman" w:hAnsi="Times New Roman" w:cs="Times New Roman"/>
          <w:sz w:val="28"/>
          <w:szCs w:val="28"/>
        </w:rPr>
        <w:lastRenderedPageBreak/>
        <w:t xml:space="preserve">учреждения из его членов или иных работников Автономного учреждения назначается секретарь.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50.21. Методического совет собирается по инициативе его председателя по мере необходимости или в соответствии с графиком его работы.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50.22. Иные вопросы организации деятельности Методического совета, включая порядок ведения, процедуру голосования и ведения документации, определяется локальным нормативным актом Автономного учреждения (Положением о Методического совете) либо, при его отсутствии или неполноте, - Методическим советом самостоятельно. </w:t>
      </w:r>
    </w:p>
    <w:p w:rsidR="008370A9" w:rsidRDefault="008370A9">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V. Крупные сделки, конфликт интересов</w:t>
      </w:r>
    </w:p>
    <w:p w:rsidR="008370A9" w:rsidRDefault="008370A9">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51.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Автономное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 отчетную дату.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Крупная сделка совершается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руководителя Автономного учреждения - Директора о совершении крупной сделки в течение 15 (пятнадцати) календарных дней со дня поступления такого предложения председателю Наблюдательного совета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Крупная сделка, совершенная с нарушением требований пунктов 51 и 52 настоящего Устава, может быть признана недействительной по иску Автономного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Руководитель Автономного учреждения - Директор несет перед Автономным учреждением ответственность в размере убытков, причиненных Автономному учреждению в результате совершения крупной сделки с нарушением требований пунктов 51 - 53 настоящего Устава, независимо от того, была ли эта сделка признана недействительной.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Лицами, заинтересованными в совершении Автономным учреждением сделок с другими юридическими лицами и гражданами, признаются при наличии условий, указанных в пункте 57 настоящего Устава, члены Наблюдательного совета Автономного учреждения, руководитель Автономного учреждения и его заместители.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56. Порядок, установленный пунктами 59 - 63 настоящего Устава для совершения сделок, в совершении которых имеется заинтересованность, не применяется при совершении сделок, связанных с выполнением Автономным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являются в сделке стороной, выгодоприобретателем, посредником или представителем;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представителем.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 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Сделка, в совершении которой имеется заинтересованность, может быть совершена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о совершении сделки, в совершении которой имеется заинтересованность, в течение 15 (пятнадцати) календарных дней со дня поступления такого предложения председателю Наблюдательного совета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60. Решение об одобрении сделки, в совершении которой имеется заинтересованность, принимается большинством голосов членов Наблюдательного совета Автономного учреждения, не заинтересованных в совершении этой сделки.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 Автономного учреждения.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61. Сделка, в совершении которой имеется заинтересованность и которая совершена с нарушением требований ст. 17 Федерального закона от 03.11.2006 N 174-ФЗ "Об автономных учреждениях" (далее - Федеральный закон "Об автономных учреждениях"), может быть признана недействительной по иску Автономного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 Заинтересованное лицо, нарушившее обязанность, предусмотренную частью 4 статьи 16 Федерального закона "Об автономных учреждениях", несет перед Автономным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пунктов 59 и 60 настоящего Устава,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Такую же ответственность несет руководитель Автономного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В случае если за убытки, причиненные Автономному учреждению в 26 результате совершения сделки, в совершении которой имеется заинтересованность, с нарушением требований ст. 17 Федерального закона "Об автономных учреждениях", отвечают несколько лиц, их ответственность является солидарной. </w:t>
      </w:r>
    </w:p>
    <w:p w:rsidR="008370A9" w:rsidRDefault="008370A9">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VI. Филиалы и представительства учреждения</w:t>
      </w:r>
    </w:p>
    <w:p w:rsidR="008370A9" w:rsidRDefault="008370A9">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64. Автономное учреждение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65. Филиалы и представительства осуществляют свою деятельность от имени Автономного учреждения, которое несет ответственность за их деятельность.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 Филиалы и представительства не являются юридическими лицами, наделяются Автономным учреждением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Автономным учреждением по согласованию с Учредителем.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67. Имущество филиалов и представительств учитывается на их отдельном балансе, являющемся частью баланса Автономного учреждения.</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 Руководители филиалов и представительств назначаются на должность и освобождаются от должности руководителем Автономного учреждения по согласованию с Учредителем, наделяются полномочиями и действуют на основании доверенности, выданной им руководителем Автономного учреждения. </w:t>
      </w:r>
    </w:p>
    <w:p w:rsidR="008370A9" w:rsidRDefault="008370A9">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VII. Реорганизация и ликвидация Автономного учреждения</w:t>
      </w:r>
    </w:p>
    <w:p w:rsidR="008370A9" w:rsidRDefault="008370A9">
      <w:pPr>
        <w:spacing w:after="0" w:line="240" w:lineRule="auto"/>
        <w:ind w:firstLine="709"/>
        <w:jc w:val="both"/>
        <w:rPr>
          <w:rFonts w:ascii="Times New Roman" w:hAnsi="Times New Roman" w:cs="Times New Roman"/>
          <w:sz w:val="28"/>
          <w:szCs w:val="28"/>
        </w:rPr>
      </w:pP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Автономное учреждение может быть реорганизовано в случаях и в порядке, которые предусмотрены Гражданским кодексом Российской Федерации, Федеральным законом "Об автономных учреждениях" и иными федеральными законами.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70. Реорганизация Автономного учреждения может быть осуществлена в форме: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слияния двух или нескольких Автономных учреждений;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присоединения к Автономному учреждению одного учреждения или нескольких учреждений соответствующей формы собственности;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разделения Автономного учреждения на два учреждения или несколько учреждений соответствующей формы собственности;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выделения из Автономного учреждения одного учреждения или нескольких учреждений соответствующей формы собственности.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Автономное учреждение может быть реорганизовано, если это не повлечет за собой нарушение конституционных прав граждан в социально- культурной сфере, в том числе прав граждан на получение бесплатной медицинской помощи и бесплатного образования или права на участие в культурной жизни.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Автономное учреждение может быть ликвидировано по основаниям и в порядке, которые предусмотрены Гражданским кодексом Российской Федерации.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 Требования кредиторов ликвидируемого Автономного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 </w:t>
      </w:r>
    </w:p>
    <w:p w:rsidR="008370A9" w:rsidRDefault="00D95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 Имущество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Учредителю Автономного учреждения.</w:t>
      </w:r>
    </w:p>
    <w:p w:rsidR="00595B68" w:rsidRDefault="00595B68">
      <w:pPr>
        <w:spacing w:after="0" w:line="240" w:lineRule="auto"/>
        <w:ind w:firstLine="709"/>
        <w:jc w:val="both"/>
        <w:rPr>
          <w:rFonts w:ascii="Times New Roman" w:hAnsi="Times New Roman" w:cs="Times New Roman"/>
          <w:sz w:val="28"/>
          <w:szCs w:val="28"/>
        </w:rPr>
      </w:pPr>
    </w:p>
    <w:p w:rsidR="00595B68" w:rsidRDefault="00595B68">
      <w:pPr>
        <w:spacing w:after="0" w:line="240" w:lineRule="auto"/>
        <w:ind w:firstLine="709"/>
        <w:jc w:val="both"/>
        <w:rPr>
          <w:rFonts w:ascii="Times New Roman" w:hAnsi="Times New Roman" w:cs="Times New Roman"/>
          <w:sz w:val="28"/>
          <w:szCs w:val="28"/>
        </w:rPr>
      </w:pPr>
    </w:p>
    <w:p w:rsidR="00595B68" w:rsidRDefault="00595B68">
      <w:pPr>
        <w:spacing w:after="0" w:line="240" w:lineRule="auto"/>
        <w:ind w:firstLine="709"/>
        <w:jc w:val="both"/>
        <w:rPr>
          <w:rFonts w:ascii="Times New Roman" w:hAnsi="Times New Roman" w:cs="Times New Roman"/>
          <w:sz w:val="28"/>
          <w:szCs w:val="28"/>
        </w:rPr>
      </w:pPr>
    </w:p>
    <w:p w:rsidR="00595B68" w:rsidRDefault="00595B68">
      <w:pPr>
        <w:spacing w:after="0" w:line="240" w:lineRule="auto"/>
        <w:ind w:firstLine="709"/>
        <w:jc w:val="both"/>
        <w:rPr>
          <w:rFonts w:ascii="Times New Roman" w:hAnsi="Times New Roman" w:cs="Times New Roman"/>
          <w:sz w:val="28"/>
          <w:szCs w:val="28"/>
        </w:rPr>
      </w:pPr>
    </w:p>
    <w:p w:rsidR="00595B68" w:rsidRDefault="00595B68">
      <w:pPr>
        <w:spacing w:after="0" w:line="240" w:lineRule="auto"/>
        <w:ind w:firstLine="709"/>
        <w:jc w:val="both"/>
        <w:rPr>
          <w:rFonts w:ascii="Times New Roman" w:hAnsi="Times New Roman" w:cs="Times New Roman"/>
          <w:sz w:val="28"/>
          <w:szCs w:val="28"/>
        </w:rPr>
      </w:pPr>
      <w:r w:rsidRPr="00595B68">
        <w:rPr>
          <w:rFonts w:ascii="Times New Roman" w:hAnsi="Times New Roman" w:cs="Times New Roman"/>
          <w:sz w:val="28"/>
          <w:szCs w:val="28"/>
        </w:rPr>
        <w:object w:dxaOrig="8940" w:dyaOrig="12631">
          <v:shape id="_x0000_i1026" type="#_x0000_t75" style="width:447pt;height:631.5pt" o:ole="">
            <v:imagedata r:id="rId9" o:title=""/>
          </v:shape>
          <o:OLEObject Type="Embed" ProgID="AcroExch.Document.11" ShapeID="_x0000_i1026" DrawAspect="Content" ObjectID="_1604298645" r:id="rId10"/>
        </w:object>
      </w:r>
      <w:bookmarkStart w:id="0" w:name="_GoBack"/>
      <w:bookmarkEnd w:id="0"/>
    </w:p>
    <w:p w:rsidR="00595B68" w:rsidRDefault="00595B68">
      <w:pPr>
        <w:spacing w:after="0" w:line="240" w:lineRule="auto"/>
        <w:ind w:firstLine="709"/>
        <w:jc w:val="both"/>
        <w:rPr>
          <w:rFonts w:ascii="Times New Roman" w:hAnsi="Times New Roman" w:cs="Times New Roman"/>
          <w:sz w:val="28"/>
          <w:szCs w:val="28"/>
        </w:rPr>
      </w:pPr>
    </w:p>
    <w:p w:rsidR="00595B68" w:rsidRDefault="00595B68">
      <w:pPr>
        <w:spacing w:after="0" w:line="240" w:lineRule="auto"/>
        <w:ind w:firstLine="709"/>
        <w:jc w:val="both"/>
      </w:pPr>
    </w:p>
    <w:sectPr w:rsidR="00595B68">
      <w:footerReference w:type="default" r:id="rId11"/>
      <w:pgSz w:w="11906" w:h="16838"/>
      <w:pgMar w:top="1134" w:right="850" w:bottom="1134" w:left="1701" w:header="0" w:footer="708"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811" w:rsidRDefault="002A1811">
      <w:pPr>
        <w:spacing w:after="0" w:line="240" w:lineRule="auto"/>
      </w:pPr>
      <w:r>
        <w:separator/>
      </w:r>
    </w:p>
  </w:endnote>
  <w:endnote w:type="continuationSeparator" w:id="0">
    <w:p w:rsidR="002A1811" w:rsidRDefault="002A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400313"/>
      <w:docPartObj>
        <w:docPartGallery w:val="Page Numbers (Bottom of Page)"/>
        <w:docPartUnique/>
      </w:docPartObj>
    </w:sdtPr>
    <w:sdtEndPr/>
    <w:sdtContent>
      <w:p w:rsidR="008370A9" w:rsidRDefault="00D95AFC">
        <w:pPr>
          <w:pStyle w:val="ad"/>
          <w:jc w:val="right"/>
        </w:pPr>
        <w:r>
          <w:fldChar w:fldCharType="begin"/>
        </w:r>
        <w:r>
          <w:instrText>PAGE</w:instrText>
        </w:r>
        <w:r>
          <w:fldChar w:fldCharType="separate"/>
        </w:r>
        <w:r w:rsidR="00595B68">
          <w:rPr>
            <w:noProof/>
          </w:rPr>
          <w:t>1</w:t>
        </w:r>
        <w:r>
          <w:fldChar w:fldCharType="end"/>
        </w:r>
      </w:p>
    </w:sdtContent>
  </w:sdt>
  <w:p w:rsidR="008370A9" w:rsidRDefault="008370A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811" w:rsidRDefault="002A1811">
      <w:pPr>
        <w:spacing w:after="0" w:line="240" w:lineRule="auto"/>
      </w:pPr>
      <w:r>
        <w:separator/>
      </w:r>
    </w:p>
  </w:footnote>
  <w:footnote w:type="continuationSeparator" w:id="0">
    <w:p w:rsidR="002A1811" w:rsidRDefault="002A18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70A9"/>
    <w:rsid w:val="00204A21"/>
    <w:rsid w:val="002A1811"/>
    <w:rsid w:val="00595B68"/>
    <w:rsid w:val="00783451"/>
    <w:rsid w:val="008370A9"/>
    <w:rsid w:val="00D95AF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466B1-4444-46AA-A08F-98588CAD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511"/>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032E4"/>
    <w:rPr>
      <w:rFonts w:ascii="Segoe UI" w:hAnsi="Segoe UI" w:cs="Segoe UI"/>
      <w:sz w:val="18"/>
      <w:szCs w:val="18"/>
    </w:rPr>
  </w:style>
  <w:style w:type="character" w:customStyle="1" w:styleId="a4">
    <w:name w:val="Верхний колонтитул Знак"/>
    <w:basedOn w:val="a0"/>
    <w:uiPriority w:val="99"/>
    <w:qFormat/>
    <w:rsid w:val="00803C96"/>
  </w:style>
  <w:style w:type="character" w:customStyle="1" w:styleId="a5">
    <w:name w:val="Нижний колонтитул Знак"/>
    <w:basedOn w:val="a0"/>
    <w:uiPriority w:val="99"/>
    <w:qFormat/>
    <w:rsid w:val="00803C96"/>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Balloon Text"/>
    <w:basedOn w:val="a"/>
    <w:uiPriority w:val="99"/>
    <w:semiHidden/>
    <w:unhideWhenUsed/>
    <w:qFormat/>
    <w:rsid w:val="00E032E4"/>
    <w:pPr>
      <w:spacing w:after="0" w:line="240" w:lineRule="auto"/>
    </w:pPr>
    <w:rPr>
      <w:rFonts w:ascii="Segoe UI" w:hAnsi="Segoe UI" w:cs="Segoe UI"/>
      <w:sz w:val="18"/>
      <w:szCs w:val="18"/>
    </w:rPr>
  </w:style>
  <w:style w:type="paragraph" w:styleId="ac">
    <w:name w:val="header"/>
    <w:basedOn w:val="a"/>
    <w:uiPriority w:val="99"/>
    <w:unhideWhenUsed/>
    <w:rsid w:val="00803C96"/>
    <w:pPr>
      <w:tabs>
        <w:tab w:val="center" w:pos="4677"/>
        <w:tab w:val="right" w:pos="9355"/>
      </w:tabs>
      <w:spacing w:after="0" w:line="240" w:lineRule="auto"/>
    </w:pPr>
  </w:style>
  <w:style w:type="paragraph" w:styleId="ad">
    <w:name w:val="footer"/>
    <w:basedOn w:val="a"/>
    <w:uiPriority w:val="99"/>
    <w:unhideWhenUsed/>
    <w:rsid w:val="00803C96"/>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FEC3A-7818-418E-802E-7D037007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25</Pages>
  <Words>8142</Words>
  <Characters>46412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 Fedotova</dc:creator>
  <dc:description/>
  <cp:lastModifiedBy>418</cp:lastModifiedBy>
  <cp:revision>41</cp:revision>
  <cp:lastPrinted>2018-10-25T09:41:00Z</cp:lastPrinted>
  <dcterms:created xsi:type="dcterms:W3CDTF">2015-12-03T05:31:00Z</dcterms:created>
  <dcterms:modified xsi:type="dcterms:W3CDTF">2018-11-21T04:44:00Z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