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D3" w:rsidRPr="0028448C" w:rsidRDefault="00B77DDF" w:rsidP="00B77D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Утверждаю:</w:t>
      </w:r>
    </w:p>
    <w:p w:rsidR="00B77DDF" w:rsidRPr="0028448C" w:rsidRDefault="00B77DDF" w:rsidP="00B77D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Директор МАУ </w:t>
      </w:r>
      <w:proofErr w:type="gramStart"/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77DDF" w:rsidRPr="0028448C" w:rsidRDefault="00B77DDF" w:rsidP="00B77D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Нижнетавдинского </w:t>
      </w:r>
    </w:p>
    <w:p w:rsidR="00B77DDF" w:rsidRPr="0028448C" w:rsidRDefault="00B77DDF" w:rsidP="00B77D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муниципального района</w:t>
      </w:r>
    </w:p>
    <w:p w:rsidR="00B77DDF" w:rsidRPr="0028448C" w:rsidRDefault="00B77DDF" w:rsidP="00B77D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«Центр </w:t>
      </w:r>
      <w:proofErr w:type="gramStart"/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дополнительного</w:t>
      </w:r>
      <w:proofErr w:type="gramEnd"/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B77DDF" w:rsidRPr="0028448C" w:rsidRDefault="00B77DDF" w:rsidP="00B77D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образования»</w:t>
      </w:r>
    </w:p>
    <w:p w:rsidR="00510DF8" w:rsidRPr="0028448C" w:rsidRDefault="00510DF8" w:rsidP="00510D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С.Г.Федотова__________</w:t>
      </w:r>
      <w:r w:rsidR="00B77DDF"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B77DDF" w:rsidRPr="0028448C" w:rsidRDefault="0028448C" w:rsidP="00510D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«  ____»_________2020</w:t>
      </w:r>
      <w:r w:rsidR="00B77DDF"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B77DDF" w:rsidRPr="002844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3004EF" w:rsidRPr="0028448C" w:rsidRDefault="00B77DDF" w:rsidP="00B77DD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8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4EF" w:rsidRPr="0028448C" w:rsidRDefault="003004EF" w:rsidP="009E6D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08F2" w:rsidRPr="0028448C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Pr="0028448C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Pr="001A6C87" w:rsidRDefault="00B77DDF" w:rsidP="00B77D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C87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B77DDF" w:rsidRPr="001A6C87" w:rsidRDefault="00B77DDF" w:rsidP="00B77D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C87">
        <w:rPr>
          <w:rFonts w:ascii="Times New Roman" w:eastAsia="Times New Roman" w:hAnsi="Times New Roman" w:cs="Times New Roman"/>
          <w:sz w:val="24"/>
          <w:szCs w:val="24"/>
        </w:rPr>
        <w:t>о проведении районного конкурса - выставки поделок и рисунков ко Дню матери</w:t>
      </w:r>
    </w:p>
    <w:p w:rsidR="00B77DDF" w:rsidRPr="001A6C87" w:rsidRDefault="00B77DDF" w:rsidP="00B77DD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6C87">
        <w:rPr>
          <w:rFonts w:ascii="Times New Roman" w:eastAsia="Times New Roman" w:hAnsi="Times New Roman" w:cs="Times New Roman"/>
          <w:sz w:val="24"/>
          <w:szCs w:val="24"/>
        </w:rPr>
        <w:t>«Все для мамы сделано моей»</w:t>
      </w:r>
    </w:p>
    <w:p w:rsidR="00B77DDF" w:rsidRPr="0028448C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8C" w:rsidRDefault="0028448C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8C" w:rsidRDefault="0028448C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8C" w:rsidRDefault="0028448C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8C" w:rsidRDefault="0028448C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8C" w:rsidRDefault="0028448C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8C" w:rsidRDefault="0028448C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8C" w:rsidRDefault="0028448C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48C" w:rsidRDefault="0028448C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DDF" w:rsidRPr="00B77DDF" w:rsidRDefault="00B77DDF" w:rsidP="00B77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Нижняя Тавда -2020</w:t>
      </w:r>
    </w:p>
    <w:p w:rsidR="00B77DDF" w:rsidRDefault="00B77DDF" w:rsidP="00E808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61" w:rsidRPr="00443161" w:rsidRDefault="00443161" w:rsidP="00443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Выставка - конкурс  «Все для мамы сделано моей» - конкурс творческих работ, приуроченный ко Дню матери. </w:t>
      </w:r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>Организатор конкурса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431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ДО Нижнетавдинского муниципального района «ЦДО» (далее - Центр).</w:t>
      </w:r>
    </w:p>
    <w:p w:rsidR="00443161" w:rsidRPr="00443161" w:rsidRDefault="00443161" w:rsidP="00443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 выставки - конкурса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1. Конкурс творческих работ организуется с целью укрепление семьи и материнства; пропаганды декоративно-прикладного творчества; сохранения культурных традиций и духовных ценностей, развития художественно-эстетического вкуса, формирование ручных навыков, развития фантазии и воображения.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ab/>
        <w:t>Вовлечение обучающихся и родителей в творческую деятельность, связанную с созданием изделий и композиций, а так же для повышения самооценки и уверенности в собственных возможностях.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ab/>
        <w:t>Выявление талантов, их поощрение и предоставление им возможности продемонстрировать свои лучшие творческие работы.</w:t>
      </w:r>
    </w:p>
    <w:p w:rsidR="00443161" w:rsidRPr="00443161" w:rsidRDefault="00443161" w:rsidP="00443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>2. Участники выставки – конкурса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3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принимают </w:t>
      </w:r>
      <w:r w:rsidRPr="00443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в возрасте от 4 до 18 лет</w:t>
      </w:r>
      <w:r w:rsidRPr="0044316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проживающие на территории</w:t>
      </w:r>
    </w:p>
    <w:p w:rsidR="00443161" w:rsidRPr="00443161" w:rsidRDefault="00443161" w:rsidP="0044316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3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Нижнетавдинского района. </w:t>
      </w:r>
    </w:p>
    <w:p w:rsidR="00443161" w:rsidRPr="00443161" w:rsidRDefault="00443161" w:rsidP="00443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>3.  Сроки и место проведения выставки – конкурса</w:t>
      </w:r>
    </w:p>
    <w:p w:rsidR="00443161" w:rsidRPr="00443161" w:rsidRDefault="00443161" w:rsidP="0044316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Конкурс – выставка проходит в</w:t>
      </w:r>
      <w:r w:rsidR="009E0A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историко-краеведческом центре с</w:t>
      </w:r>
      <w:proofErr w:type="gramStart"/>
      <w:r w:rsidR="00D57B5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="00D57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ижняя Тавда, ул.Калинина, дом 57 с 5 ноября по 01 декабря 20</w:t>
      </w:r>
      <w:r w:rsidR="008E070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57B5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43161" w:rsidRPr="00443161" w:rsidRDefault="00443161" w:rsidP="00443161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Конкурсные р</w:t>
      </w:r>
      <w:r w:rsidR="00D57B53">
        <w:rPr>
          <w:rFonts w:ascii="Times New Roman" w:eastAsia="Times New Roman" w:hAnsi="Times New Roman" w:cs="Times New Roman"/>
          <w:sz w:val="24"/>
          <w:szCs w:val="24"/>
        </w:rPr>
        <w:t>аботы и заявки принимаются до 01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>. 11.</w:t>
      </w:r>
      <w:r w:rsidR="008E070F">
        <w:rPr>
          <w:rFonts w:ascii="Times New Roman" w:eastAsia="Times New Roman" w:hAnsi="Times New Roman" w:cs="Times New Roman"/>
          <w:sz w:val="24"/>
          <w:szCs w:val="24"/>
        </w:rPr>
        <w:t>2020 г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161" w:rsidRPr="00443161" w:rsidRDefault="00443161" w:rsidP="00443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>4. Форма проведения выставки – конкурса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 xml:space="preserve">К участию в выставке-конкурсе допускаются работы, выполненные в любой технике: роспись красками, </w:t>
      </w:r>
      <w:proofErr w:type="spellStart"/>
      <w:r w:rsidRPr="00443161"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r w:rsidRPr="00443161">
        <w:rPr>
          <w:rFonts w:ascii="Times New Roman" w:eastAsia="Times New Roman" w:hAnsi="Times New Roman" w:cs="Times New Roman"/>
          <w:sz w:val="24"/>
          <w:szCs w:val="24"/>
        </w:rPr>
        <w:t xml:space="preserve">, поделки, вышивка, вязание, шитье и. т. д. </w:t>
      </w:r>
    </w:p>
    <w:p w:rsidR="009E6D16" w:rsidRDefault="00443161" w:rsidP="009E6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 xml:space="preserve">Принимается любая работа по рукоделию, связанная с Днем Матери, это может быть все что угодно, начиная от детских открыток, бижутерии из пластики, заканчивая элементарными поделками с детьми. </w:t>
      </w:r>
    </w:p>
    <w:p w:rsidR="009E6D16" w:rsidRPr="00D57B53" w:rsidRDefault="00443161" w:rsidP="00D57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на выставку, должны соответствовать</w:t>
      </w:r>
      <w:r w:rsidR="009E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1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тематике, иметь этикетку</w:t>
      </w:r>
      <w:r w:rsidR="009E0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форме</w:t>
      </w:r>
      <w:r w:rsidR="009E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43161" w:rsidRPr="00443161" w:rsidRDefault="00443161" w:rsidP="00443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этикетки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43161" w:rsidRPr="00443161" w:rsidTr="003004EF">
        <w:tc>
          <w:tcPr>
            <w:tcW w:w="9571" w:type="dxa"/>
          </w:tcPr>
          <w:p w:rsidR="00443161" w:rsidRPr="00443161" w:rsidRDefault="00443161" w:rsidP="003004E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Населённый пункт</w:t>
            </w:r>
          </w:p>
          <w:p w:rsidR="00443161" w:rsidRPr="00443161" w:rsidRDefault="00443161" w:rsidP="003004E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Наименование кружка(семьи)</w:t>
            </w:r>
          </w:p>
          <w:p w:rsidR="00443161" w:rsidRPr="00443161" w:rsidRDefault="00443161" w:rsidP="003004E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Фамилия и имя участника, возраст</w:t>
            </w:r>
          </w:p>
          <w:p w:rsidR="00443161" w:rsidRPr="00443161" w:rsidRDefault="00443161" w:rsidP="003004E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Название работы </w:t>
            </w:r>
          </w:p>
          <w:p w:rsidR="00443161" w:rsidRPr="00443161" w:rsidRDefault="00443161" w:rsidP="003004E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Фамилия, имя, отчество руководителя</w:t>
            </w:r>
            <w:r w:rsidRPr="004431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(полностью)</w:t>
            </w:r>
          </w:p>
        </w:tc>
      </w:tr>
    </w:tbl>
    <w:p w:rsidR="00443161" w:rsidRPr="00443161" w:rsidRDefault="00443161" w:rsidP="0044316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443161" w:rsidRPr="00443161" w:rsidRDefault="00443161" w:rsidP="009E6D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3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Заявка на участие и работы должны быть представлены в МАУ ДО</w:t>
      </w:r>
      <w:r w:rsidR="009E0A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3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Нижнетавдинского муниципального района «ЦДО» </w:t>
      </w:r>
      <w:r w:rsidR="00D57B5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 01</w:t>
      </w:r>
      <w:r w:rsidRPr="004431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ноября 20</w:t>
      </w:r>
      <w:r w:rsidR="008E07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20</w:t>
      </w:r>
      <w:r w:rsidRPr="004431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года</w:t>
      </w:r>
      <w:r w:rsidRPr="00443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по адресу: </w:t>
      </w:r>
      <w:proofErr w:type="gramStart"/>
      <w:r w:rsidRPr="00443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443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443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Нижняя</w:t>
      </w:r>
      <w:proofErr w:type="gramEnd"/>
      <w:r w:rsidRPr="00443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Тавда, ул. Калинина, 61 или по электронной почте: </w:t>
      </w:r>
      <w:hyperlink r:id="rId5" w:history="1">
        <w:r w:rsidRPr="00443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cdodmntavda</w:t>
        </w:r>
        <w:r w:rsidRPr="00443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443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443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43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9E6D16" w:rsidRDefault="009E6D16" w:rsidP="009E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Форма </w:t>
      </w:r>
      <w:r w:rsidRPr="004431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ЗАЯВКА</w:t>
      </w:r>
    </w:p>
    <w:p w:rsidR="009E6D16" w:rsidRPr="00443161" w:rsidRDefault="009E6D16" w:rsidP="009E6D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E6D16" w:rsidRPr="00443161" w:rsidRDefault="009E6D16" w:rsidP="009E6D1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конкурс - выставку</w:t>
      </w:r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поделок и рисунков ко Дню матери</w:t>
      </w:r>
    </w:p>
    <w:p w:rsidR="009E6D16" w:rsidRPr="00443161" w:rsidRDefault="009E6D16" w:rsidP="009E6D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>«Все для мамы сделано моей»</w:t>
      </w:r>
    </w:p>
    <w:p w:rsidR="009E6D16" w:rsidRPr="00443161" w:rsidRDefault="009E6D16" w:rsidP="009E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558"/>
        <w:gridCol w:w="2614"/>
        <w:gridCol w:w="1200"/>
        <w:gridCol w:w="1269"/>
        <w:gridCol w:w="1073"/>
      </w:tblGrid>
      <w:tr w:rsidR="009E6D16" w:rsidRPr="00443161" w:rsidTr="003004EF">
        <w:tc>
          <w:tcPr>
            <w:tcW w:w="2080" w:type="dxa"/>
          </w:tcPr>
          <w:p w:rsidR="009E6D16" w:rsidRPr="00443161" w:rsidRDefault="009E6D16" w:rsidP="003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Территория (</w:t>
            </w:r>
            <w:proofErr w:type="spellStart"/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село</w:t>
            </w:r>
            <w:proofErr w:type="gramStart"/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,п</w:t>
            </w:r>
            <w:proofErr w:type="gramEnd"/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оселок</w:t>
            </w:r>
            <w:proofErr w:type="spellEnd"/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)ОУ</w:t>
            </w:r>
          </w:p>
          <w:p w:rsidR="009E6D16" w:rsidRPr="00443161" w:rsidRDefault="009E6D16" w:rsidP="003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(наименование ОУ прописывать полностью)</w:t>
            </w:r>
          </w:p>
        </w:tc>
        <w:tc>
          <w:tcPr>
            <w:tcW w:w="1715" w:type="dxa"/>
          </w:tcPr>
          <w:p w:rsidR="009E6D16" w:rsidRPr="00443161" w:rsidRDefault="009E6D16" w:rsidP="003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1763" w:type="dxa"/>
          </w:tcPr>
          <w:p w:rsidR="009E6D16" w:rsidRPr="00443161" w:rsidRDefault="009E6D16" w:rsidP="0030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(полностью)</w:t>
            </w:r>
          </w:p>
        </w:tc>
        <w:tc>
          <w:tcPr>
            <w:tcW w:w="1583" w:type="dxa"/>
          </w:tcPr>
          <w:p w:rsidR="009E6D16" w:rsidRPr="00443161" w:rsidRDefault="009E6D16" w:rsidP="003004EF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имя участника, возраст</w:t>
            </w:r>
          </w:p>
        </w:tc>
        <w:tc>
          <w:tcPr>
            <w:tcW w:w="949" w:type="dxa"/>
          </w:tcPr>
          <w:p w:rsidR="009E6D16" w:rsidRPr="00443161" w:rsidRDefault="009E6D16" w:rsidP="003004EF">
            <w:pPr>
              <w:shd w:val="clear" w:color="auto" w:fill="FFFFFF"/>
              <w:spacing w:after="24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1481" w:type="dxa"/>
          </w:tcPr>
          <w:p w:rsidR="009E6D16" w:rsidRPr="00443161" w:rsidRDefault="009E6D16" w:rsidP="003004EF">
            <w:pPr>
              <w:shd w:val="clear" w:color="auto" w:fill="FFFFFF"/>
              <w:spacing w:after="24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</w:tr>
    </w:tbl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43161" w:rsidRPr="00D57B53" w:rsidRDefault="00D57B53" w:rsidP="00D57B5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443161" w:rsidRPr="00D57B53">
        <w:rPr>
          <w:rFonts w:ascii="Times New Roman" w:eastAsia="Times New Roman" w:hAnsi="Times New Roman" w:cs="Times New Roman"/>
          <w:b/>
          <w:sz w:val="24"/>
          <w:szCs w:val="24"/>
        </w:rPr>
        <w:t>Номинации</w:t>
      </w:r>
    </w:p>
    <w:p w:rsidR="00D57B53" w:rsidRPr="00D57B53" w:rsidRDefault="00D57B53" w:rsidP="0074587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от 4 до 6 лет</w:t>
      </w:r>
    </w:p>
    <w:p w:rsidR="00443161" w:rsidRPr="00443161" w:rsidRDefault="00443161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«Традиционные техники»</w:t>
      </w:r>
    </w:p>
    <w:p w:rsidR="00443161" w:rsidRPr="00443161" w:rsidRDefault="00443161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«Нетрадиционные техники»</w:t>
      </w:r>
    </w:p>
    <w:p w:rsidR="00443161" w:rsidRPr="00443161" w:rsidRDefault="00443161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«Рисунок»</w:t>
      </w:r>
    </w:p>
    <w:p w:rsidR="00443161" w:rsidRDefault="00443161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Семейная работа</w:t>
      </w:r>
    </w:p>
    <w:p w:rsidR="00D57B53" w:rsidRPr="00D57B53" w:rsidRDefault="00D57B53" w:rsidP="0074587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от 6 до 9 лет</w:t>
      </w:r>
    </w:p>
    <w:p w:rsidR="00D57B53" w:rsidRPr="00443161" w:rsidRDefault="00D57B53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«Традиционные техники»</w:t>
      </w:r>
    </w:p>
    <w:p w:rsidR="00D57B53" w:rsidRPr="00443161" w:rsidRDefault="00D57B53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«Нетрадиционные техники»</w:t>
      </w:r>
    </w:p>
    <w:p w:rsidR="00D57B53" w:rsidRPr="00443161" w:rsidRDefault="00D57B53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«Рисунок»</w:t>
      </w:r>
    </w:p>
    <w:p w:rsidR="00D57B53" w:rsidRPr="00D57B53" w:rsidRDefault="00D57B53" w:rsidP="0074587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от 9 до 14 лет</w:t>
      </w:r>
    </w:p>
    <w:p w:rsidR="00D57B53" w:rsidRPr="00443161" w:rsidRDefault="00D57B53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«Нетрадиционные техники»</w:t>
      </w:r>
    </w:p>
    <w:p w:rsidR="00D57B53" w:rsidRPr="00443161" w:rsidRDefault="00D57B53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«Рисунок»</w:t>
      </w:r>
    </w:p>
    <w:p w:rsidR="00D57B53" w:rsidRPr="00D57B53" w:rsidRDefault="00D57B53" w:rsidP="00745877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Возраст от 14 до 18 лет</w:t>
      </w:r>
    </w:p>
    <w:p w:rsidR="00D57B53" w:rsidRPr="00443161" w:rsidRDefault="00D57B53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«Нетрадиционные техники»</w:t>
      </w:r>
    </w:p>
    <w:p w:rsidR="00D57B53" w:rsidRPr="00443161" w:rsidRDefault="00D57B53" w:rsidP="00745877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«Рисунок»</w:t>
      </w:r>
    </w:p>
    <w:p w:rsidR="00D57B53" w:rsidRDefault="00D57B53" w:rsidP="00D57B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B53" w:rsidRPr="00443161" w:rsidRDefault="00D57B53" w:rsidP="00D57B5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161" w:rsidRPr="00443161" w:rsidRDefault="00443161" w:rsidP="00443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>6. Требование к конкурсным работам</w:t>
      </w:r>
    </w:p>
    <w:p w:rsidR="00443161" w:rsidRPr="00745877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ab/>
      </w:r>
      <w:r w:rsidRPr="00745877">
        <w:rPr>
          <w:rFonts w:ascii="Times New Roman" w:eastAsia="Times New Roman" w:hAnsi="Times New Roman" w:cs="Times New Roman"/>
          <w:b/>
          <w:sz w:val="24"/>
          <w:szCs w:val="24"/>
        </w:rPr>
        <w:t xml:space="preserve">Каждый автор может предоставить не более </w:t>
      </w:r>
      <w:r w:rsidR="009E0AA0" w:rsidRPr="0074587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587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E0AA0" w:rsidRPr="00745877">
        <w:rPr>
          <w:rFonts w:ascii="Times New Roman" w:eastAsia="Times New Roman" w:hAnsi="Times New Roman" w:cs="Times New Roman"/>
          <w:b/>
          <w:sz w:val="24"/>
          <w:szCs w:val="24"/>
        </w:rPr>
        <w:t>одной) работы.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ab/>
        <w:t>Работы, предоставленные на конкурс, должны быть полностью подготовлены для демонстрации (наличие подставки, петельки и т. д.).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ab/>
        <w:t>Настенные работы должны быть обязательно оформлены в рамках.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ab/>
        <w:t>На конкурс не принимаются работы, предоставленные ранее на других конкурсах.</w:t>
      </w:r>
    </w:p>
    <w:p w:rsidR="00443161" w:rsidRPr="00443161" w:rsidRDefault="00443161" w:rsidP="00443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>7. Критерии оценки и результаты конкурса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ab/>
        <w:t>Мастерство и техника исполнения;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ab/>
        <w:t>Оригинальность авторской идеи;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ab/>
        <w:t>Художественная ценность и эстетическое впечатление;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ab/>
        <w:t>Соответствие работ тематике конкурса.</w:t>
      </w:r>
    </w:p>
    <w:p w:rsidR="009E6D16" w:rsidRDefault="009E6D16" w:rsidP="00443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443161" w:rsidRPr="00443161" w:rsidRDefault="00443161" w:rsidP="00443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8. Итоговые документы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Победители</w:t>
      </w:r>
      <w:r w:rsidR="00D57B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(1,2 и 3 место)</w:t>
      </w:r>
      <w:r w:rsidRPr="00443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каждой возрастной категории награждаются </w:t>
      </w:r>
      <w:r w:rsidRPr="004431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грамотами, руководители – благодарственными письмами.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4316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Жюри имеет право: делить места между участниками, присуждать не все места и присуждать дополнительные награды (специальные призы). Решение жюри является окончательным и изменению не подлежит, его комментирование и критика не допускаются.</w:t>
      </w:r>
    </w:p>
    <w:p w:rsidR="00443161" w:rsidRPr="00443161" w:rsidRDefault="009E6D16" w:rsidP="00443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443161" w:rsidRPr="0044316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443161" w:rsidRPr="00443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участию в выставке не допускаются:</w:t>
      </w:r>
    </w:p>
    <w:p w:rsidR="00443161" w:rsidRPr="00443161" w:rsidRDefault="00443161" w:rsidP="00443161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противоречащие этическим нормам;</w:t>
      </w:r>
    </w:p>
    <w:p w:rsidR="00443161" w:rsidRPr="00443161" w:rsidRDefault="00443161" w:rsidP="00443161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авторство которых не принадлежит участнику;</w:t>
      </w:r>
    </w:p>
    <w:p w:rsidR="00443161" w:rsidRPr="00443161" w:rsidRDefault="00443161" w:rsidP="00443161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неэстетичные, небрежно выполненные работы;</w:t>
      </w:r>
    </w:p>
    <w:p w:rsidR="00443161" w:rsidRPr="00443161" w:rsidRDefault="00443161" w:rsidP="00443161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использованием компьютерной графики.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3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Предоставляя работу, участник соглашается с условиями конкурса.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Внимание!!! </w:t>
      </w:r>
      <w:proofErr w:type="gramStart"/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>Работы, не имеющие этикетку и заявку к конкурсу не допускаются</w:t>
      </w:r>
      <w:proofErr w:type="gramEnd"/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>! Работы, занявшие призовые места не возвращаются! Работы необходимо забрать в течение 10 календарных дней после окончания выставки (оставшиеся работы утилизируются).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b/>
          <w:sz w:val="24"/>
          <w:szCs w:val="24"/>
        </w:rPr>
        <w:t>Всю необходимую информацию можно узнать по телефону:</w:t>
      </w:r>
    </w:p>
    <w:p w:rsidR="00443161" w:rsidRPr="00443161" w:rsidRDefault="00443161" w:rsidP="00443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>8(34533)2-36-32,</w:t>
      </w:r>
      <w:r w:rsidR="009E0AA0">
        <w:rPr>
          <w:rFonts w:ascii="Times New Roman" w:eastAsia="Times New Roman" w:hAnsi="Times New Roman" w:cs="Times New Roman"/>
          <w:sz w:val="24"/>
          <w:szCs w:val="24"/>
        </w:rPr>
        <w:t xml:space="preserve"> 2-31-33</w:t>
      </w:r>
      <w:r w:rsidRPr="004431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AA0">
        <w:rPr>
          <w:rFonts w:ascii="Times New Roman" w:eastAsia="Times New Roman" w:hAnsi="Times New Roman" w:cs="Times New Roman"/>
          <w:sz w:val="24"/>
          <w:szCs w:val="24"/>
        </w:rPr>
        <w:t>методист ЦДО – Литвина Ирина Александровна</w:t>
      </w:r>
    </w:p>
    <w:p w:rsidR="00443161" w:rsidRPr="003A05CD" w:rsidRDefault="00443161" w:rsidP="00D57B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161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hyperlink r:id="rId6" w:history="1">
        <w:r w:rsidRPr="00443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cdodmntavda</w:t>
        </w:r>
        <w:r w:rsidRPr="00443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443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443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4431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E057A7" w:rsidRDefault="00D57B53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Сайт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</w:t>
      </w:r>
      <w:proofErr w:type="spellEnd"/>
    </w:p>
    <w:p w:rsidR="00745877" w:rsidRDefault="00745877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877" w:rsidRDefault="00745877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8C" w:rsidRDefault="0028448C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8C" w:rsidRDefault="0028448C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8C" w:rsidRDefault="0028448C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8C" w:rsidRDefault="0028448C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8C" w:rsidRDefault="0028448C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8C" w:rsidRDefault="0028448C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8C" w:rsidRDefault="0028448C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8C" w:rsidRDefault="0028448C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448C" w:rsidRDefault="0028448C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5877" w:rsidRDefault="00745877" w:rsidP="00D57B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4353" w:rsidRPr="00F2431C" w:rsidRDefault="00154353" w:rsidP="0015435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54353" w:rsidRPr="00F2431C" w:rsidRDefault="00154353" w:rsidP="0015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1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</w:t>
      </w:r>
    </w:p>
    <w:p w:rsidR="00154353" w:rsidRPr="003A05CD" w:rsidRDefault="009E6D16" w:rsidP="001543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F74B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57B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</w:t>
      </w:r>
      <w:r w:rsidR="00E80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458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1F74BB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D57B53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3F4" w:rsidRPr="009E6D16" w:rsidRDefault="00154353" w:rsidP="00AB7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6D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Состав жюри </w:t>
      </w:r>
    </w:p>
    <w:p w:rsidR="009E6D16" w:rsidRPr="00443161" w:rsidRDefault="009E6D16" w:rsidP="009E6D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3161">
        <w:rPr>
          <w:rFonts w:ascii="Times New Roman" w:eastAsia="Times New Roman" w:hAnsi="Times New Roman" w:cs="Times New Roman"/>
          <w:b/>
          <w:sz w:val="32"/>
          <w:szCs w:val="32"/>
        </w:rPr>
        <w:t>конкурса - выставки поделок и рисунков ко Дню матери</w:t>
      </w:r>
    </w:p>
    <w:p w:rsidR="009E6D16" w:rsidRPr="00443161" w:rsidRDefault="009E6D16" w:rsidP="009E6D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43161">
        <w:rPr>
          <w:rFonts w:ascii="Times New Roman" w:eastAsia="Times New Roman" w:hAnsi="Times New Roman" w:cs="Times New Roman"/>
          <w:b/>
          <w:sz w:val="32"/>
          <w:szCs w:val="32"/>
        </w:rPr>
        <w:t>«Все для мамы сделано моей»</w:t>
      </w:r>
    </w:p>
    <w:p w:rsidR="00154353" w:rsidRPr="009E6D16" w:rsidRDefault="00154353" w:rsidP="00154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54353" w:rsidRPr="00F2431C" w:rsidRDefault="00154353" w:rsidP="00154353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</w:t>
      </w:r>
    </w:p>
    <w:p w:rsidR="00154353" w:rsidRPr="00F2431C" w:rsidRDefault="00154353" w:rsidP="00154353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Ивановна</w:t>
      </w:r>
      <w:r w:rsidRPr="00F2431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ветеран педагогического труда </w:t>
      </w:r>
      <w:r w:rsidRPr="00F2431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154353" w:rsidRPr="00F2431C" w:rsidRDefault="00154353" w:rsidP="00154353">
      <w:pPr>
        <w:shd w:val="clear" w:color="auto" w:fill="FFFFFF"/>
        <w:spacing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3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913D24" w:rsidRPr="009E6D16" w:rsidRDefault="00913D24" w:rsidP="00154353">
      <w:pPr>
        <w:numPr>
          <w:ilvl w:val="0"/>
          <w:numId w:val="2"/>
        </w:numPr>
        <w:shd w:val="clear" w:color="auto" w:fill="FFFFFF"/>
        <w:spacing w:after="24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Молокова Валентина Анатольевна – ветеран педагогического труда (по согласованию).</w:t>
      </w:r>
    </w:p>
    <w:p w:rsidR="009E6D16" w:rsidRPr="009E6D16" w:rsidRDefault="009E6D16" w:rsidP="00154353">
      <w:pPr>
        <w:numPr>
          <w:ilvl w:val="0"/>
          <w:numId w:val="2"/>
        </w:numPr>
        <w:shd w:val="clear" w:color="auto" w:fill="FFFFFF"/>
        <w:spacing w:after="24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Виктровна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заведующая Историко-краеведческим центром (по согласованию);</w:t>
      </w:r>
    </w:p>
    <w:p w:rsidR="009E6D16" w:rsidRPr="00F2431C" w:rsidRDefault="009E6D16" w:rsidP="00154353">
      <w:pPr>
        <w:numPr>
          <w:ilvl w:val="0"/>
          <w:numId w:val="2"/>
        </w:numPr>
        <w:shd w:val="clear" w:color="auto" w:fill="FFFFFF"/>
        <w:spacing w:after="240" w:line="27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Естифеева Елена Александровна – родительская общественность (по согласованию).</w:t>
      </w:r>
    </w:p>
    <w:p w:rsidR="00154353" w:rsidRPr="00F2431C" w:rsidRDefault="00154353" w:rsidP="0015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53" w:rsidRPr="00F2431C" w:rsidRDefault="00154353" w:rsidP="001543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353" w:rsidRDefault="00154353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877" w:rsidRDefault="00745877" w:rsidP="00F2431C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5877" w:rsidSect="005E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5523"/>
    <w:multiLevelType w:val="multilevel"/>
    <w:tmpl w:val="E3CC9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8C8"/>
    <w:multiLevelType w:val="hybridMultilevel"/>
    <w:tmpl w:val="7CFE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5C14"/>
    <w:multiLevelType w:val="hybridMultilevel"/>
    <w:tmpl w:val="0C44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2741D"/>
    <w:multiLevelType w:val="hybridMultilevel"/>
    <w:tmpl w:val="8A38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23642"/>
    <w:multiLevelType w:val="multilevel"/>
    <w:tmpl w:val="A0FC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C13D76"/>
    <w:multiLevelType w:val="hybridMultilevel"/>
    <w:tmpl w:val="3F1E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9391B"/>
    <w:multiLevelType w:val="hybridMultilevel"/>
    <w:tmpl w:val="7CFE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87B29"/>
    <w:multiLevelType w:val="hybridMultilevel"/>
    <w:tmpl w:val="7CFE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41B42"/>
    <w:multiLevelType w:val="hybridMultilevel"/>
    <w:tmpl w:val="7CFE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01979"/>
    <w:multiLevelType w:val="hybridMultilevel"/>
    <w:tmpl w:val="A0E4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0087"/>
    <w:multiLevelType w:val="hybridMultilevel"/>
    <w:tmpl w:val="B904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F5409"/>
    <w:multiLevelType w:val="hybridMultilevel"/>
    <w:tmpl w:val="9FAE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837DE"/>
    <w:multiLevelType w:val="hybridMultilevel"/>
    <w:tmpl w:val="4C9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C3588"/>
    <w:multiLevelType w:val="hybridMultilevel"/>
    <w:tmpl w:val="7CFE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F046E1"/>
    <w:multiLevelType w:val="hybridMultilevel"/>
    <w:tmpl w:val="B270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B72CA"/>
    <w:multiLevelType w:val="hybridMultilevel"/>
    <w:tmpl w:val="29DC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84CE4"/>
    <w:multiLevelType w:val="hybridMultilevel"/>
    <w:tmpl w:val="79B2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4677F"/>
    <w:multiLevelType w:val="hybridMultilevel"/>
    <w:tmpl w:val="7CFE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47A2B"/>
    <w:multiLevelType w:val="hybridMultilevel"/>
    <w:tmpl w:val="7CFE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6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"/>
  </w:num>
  <w:num w:numId="12">
    <w:abstractNumId w:val="0"/>
  </w:num>
  <w:num w:numId="13">
    <w:abstractNumId w:val="4"/>
  </w:num>
  <w:num w:numId="14">
    <w:abstractNumId w:val="17"/>
  </w:num>
  <w:num w:numId="15">
    <w:abstractNumId w:val="13"/>
  </w:num>
  <w:num w:numId="16">
    <w:abstractNumId w:val="6"/>
  </w:num>
  <w:num w:numId="17">
    <w:abstractNumId w:val="18"/>
  </w:num>
  <w:num w:numId="18">
    <w:abstractNumId w:val="8"/>
  </w:num>
  <w:num w:numId="19">
    <w:abstractNumId w:val="11"/>
  </w:num>
  <w:num w:numId="20">
    <w:abstractNumId w:val="5"/>
  </w:num>
  <w:num w:numId="21">
    <w:abstractNumId w:val="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B0"/>
    <w:rsid w:val="00033276"/>
    <w:rsid w:val="000D30E6"/>
    <w:rsid w:val="0013069F"/>
    <w:rsid w:val="00154353"/>
    <w:rsid w:val="001A6C87"/>
    <w:rsid w:val="001F74BB"/>
    <w:rsid w:val="00276355"/>
    <w:rsid w:val="0028448C"/>
    <w:rsid w:val="002B190C"/>
    <w:rsid w:val="003004EF"/>
    <w:rsid w:val="00306A9A"/>
    <w:rsid w:val="00344398"/>
    <w:rsid w:val="00391720"/>
    <w:rsid w:val="003A05CD"/>
    <w:rsid w:val="00443161"/>
    <w:rsid w:val="004568C4"/>
    <w:rsid w:val="00486555"/>
    <w:rsid w:val="004971EB"/>
    <w:rsid w:val="004B3474"/>
    <w:rsid w:val="004E026B"/>
    <w:rsid w:val="00510DF8"/>
    <w:rsid w:val="00562E6D"/>
    <w:rsid w:val="00581167"/>
    <w:rsid w:val="005E2EAB"/>
    <w:rsid w:val="00692976"/>
    <w:rsid w:val="00745877"/>
    <w:rsid w:val="00772690"/>
    <w:rsid w:val="007765CF"/>
    <w:rsid w:val="007C51CE"/>
    <w:rsid w:val="00852A6B"/>
    <w:rsid w:val="00855C19"/>
    <w:rsid w:val="008E070F"/>
    <w:rsid w:val="00913D24"/>
    <w:rsid w:val="009461A3"/>
    <w:rsid w:val="00955ABE"/>
    <w:rsid w:val="0098305C"/>
    <w:rsid w:val="009E0AA0"/>
    <w:rsid w:val="009E6D16"/>
    <w:rsid w:val="00A055B2"/>
    <w:rsid w:val="00A10F9A"/>
    <w:rsid w:val="00A14551"/>
    <w:rsid w:val="00A33724"/>
    <w:rsid w:val="00A45501"/>
    <w:rsid w:val="00A814E8"/>
    <w:rsid w:val="00AB73F4"/>
    <w:rsid w:val="00AE2155"/>
    <w:rsid w:val="00B003BA"/>
    <w:rsid w:val="00B07ED5"/>
    <w:rsid w:val="00B77DDF"/>
    <w:rsid w:val="00B8062B"/>
    <w:rsid w:val="00BE42D3"/>
    <w:rsid w:val="00BE49B9"/>
    <w:rsid w:val="00C56C6C"/>
    <w:rsid w:val="00C7315B"/>
    <w:rsid w:val="00C84EB0"/>
    <w:rsid w:val="00D01ECD"/>
    <w:rsid w:val="00D148B9"/>
    <w:rsid w:val="00D27246"/>
    <w:rsid w:val="00D57B53"/>
    <w:rsid w:val="00D95F98"/>
    <w:rsid w:val="00DB65C3"/>
    <w:rsid w:val="00E057A7"/>
    <w:rsid w:val="00E1607C"/>
    <w:rsid w:val="00E808F2"/>
    <w:rsid w:val="00E80E42"/>
    <w:rsid w:val="00E82937"/>
    <w:rsid w:val="00ED11CE"/>
    <w:rsid w:val="00F03C75"/>
    <w:rsid w:val="00F2431C"/>
    <w:rsid w:val="00FE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AB"/>
  </w:style>
  <w:style w:type="paragraph" w:styleId="1">
    <w:name w:val="heading 1"/>
    <w:basedOn w:val="a"/>
    <w:next w:val="a"/>
    <w:link w:val="10"/>
    <w:uiPriority w:val="9"/>
    <w:qFormat/>
    <w:rsid w:val="00443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6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1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69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A337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16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8"/>
    <w:uiPriority w:val="39"/>
    <w:rsid w:val="0048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semiHidden/>
    <w:unhideWhenUsed/>
    <w:rsid w:val="0048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mntavda@yandex.ru" TargetMode="External"/><Relationship Id="rId5" Type="http://schemas.openxmlformats.org/officeDocument/2006/relationships/hyperlink" Target="mailto:cdodmntavd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Fedotova</dc:creator>
  <cp:keywords/>
  <dc:description/>
  <cp:lastModifiedBy>LitvinaIA</cp:lastModifiedBy>
  <cp:revision>54</cp:revision>
  <cp:lastPrinted>2019-11-01T11:07:00Z</cp:lastPrinted>
  <dcterms:created xsi:type="dcterms:W3CDTF">2014-09-10T03:31:00Z</dcterms:created>
  <dcterms:modified xsi:type="dcterms:W3CDTF">2020-10-20T06:53:00Z</dcterms:modified>
</cp:coreProperties>
</file>